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5A7" w:rsidRDefault="002E01B9">
      <w:pPr>
        <w:pStyle w:val="Kapitelrubrik"/>
      </w:pPr>
      <w:bookmarkStart w:id="0" w:name="_GoBack"/>
      <w:bookmarkEnd w:id="0"/>
      <w:r>
        <w:rPr>
          <w:noProof/>
          <w:lang w:val="sv-SE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124460</wp:posOffset>
            </wp:positionV>
            <wp:extent cx="933450" cy="542925"/>
            <wp:effectExtent l="19050" t="0" r="0" b="0"/>
            <wp:wrapTight wrapText="bothSides">
              <wp:wrapPolygon edited="0">
                <wp:start x="-441" y="0"/>
                <wp:lineTo x="-441" y="21221"/>
                <wp:lineTo x="21600" y="21221"/>
                <wp:lineTo x="21600" y="0"/>
                <wp:lineTo x="-441" y="0"/>
              </wp:wrapPolygon>
            </wp:wrapTight>
            <wp:docPr id="9" name="Bild 9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2687" w:rsidRPr="00900D17" w:rsidRDefault="00372687">
      <w:pPr>
        <w:pStyle w:val="Kapitelrubrik"/>
        <w:rPr>
          <w:rFonts w:ascii="Arial" w:hAnsi="Arial" w:cs="Arial"/>
          <w:b/>
        </w:rPr>
      </w:pPr>
      <w:r w:rsidRPr="00900D17">
        <w:rPr>
          <w:rFonts w:ascii="Arial" w:hAnsi="Arial" w:cs="Arial"/>
          <w:b/>
        </w:rPr>
        <w:t>LIST OF PARAMETERS</w:t>
      </w:r>
    </w:p>
    <w:p w:rsidR="00372687" w:rsidRPr="00900D17" w:rsidRDefault="002E01B9">
      <w:pPr>
        <w:pStyle w:val="Kapitelrubrik"/>
        <w:rPr>
          <w:rFonts w:ascii="Arial" w:hAnsi="Arial" w:cs="Arial"/>
          <w:b/>
        </w:rPr>
      </w:pPr>
      <w:r w:rsidRPr="00900D17">
        <w:rPr>
          <w:rFonts w:ascii="Arial" w:hAnsi="Arial" w:cs="Arial"/>
          <w:b/>
          <w:noProof/>
          <w:sz w:val="20"/>
          <w:lang w:val="sv-S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6415405</wp:posOffset>
            </wp:positionV>
            <wp:extent cx="2343150" cy="1076325"/>
            <wp:effectExtent l="19050" t="0" r="0" b="0"/>
            <wp:wrapTight wrapText="bothSides">
              <wp:wrapPolygon edited="0">
                <wp:start x="-176" y="0"/>
                <wp:lineTo x="-176" y="21409"/>
                <wp:lineTo x="21600" y="21409"/>
                <wp:lineTo x="21600" y="0"/>
                <wp:lineTo x="-176" y="0"/>
              </wp:wrapPolygon>
            </wp:wrapTight>
            <wp:docPr id="8" name="Bild 8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00D17">
        <w:rPr>
          <w:rFonts w:ascii="Arial" w:hAnsi="Arial" w:cs="Arial"/>
          <w:b/>
          <w:noProof/>
          <w:sz w:val="20"/>
          <w:lang w:val="sv-SE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233680</wp:posOffset>
            </wp:positionH>
            <wp:positionV relativeFrom="paragraph">
              <wp:posOffset>1386205</wp:posOffset>
            </wp:positionV>
            <wp:extent cx="5796280" cy="4368800"/>
            <wp:effectExtent l="19050" t="0" r="0" b="0"/>
            <wp:wrapTopAndBottom/>
            <wp:docPr id="7" name="Bild 7" descr="D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d1-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8547" r="15077" b="14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280" cy="436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2687" w:rsidRPr="00900D17">
        <w:rPr>
          <w:rFonts w:ascii="Arial" w:hAnsi="Arial" w:cs="Arial"/>
          <w:b/>
        </w:rPr>
        <w:t>R M S – D D 1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0"/>
          <w:lang w:eastAsia="sv-SE"/>
        </w:rPr>
        <w:id w:val="7338247"/>
        <w:docPartObj>
          <w:docPartGallery w:val="Table of Contents"/>
          <w:docPartUnique/>
        </w:docPartObj>
      </w:sdtPr>
      <w:sdtEndPr/>
      <w:sdtContent>
        <w:p w:rsidR="008B2B17" w:rsidRDefault="008B2B17" w:rsidP="008B2B17">
          <w:pPr>
            <w:pStyle w:val="Innehllsfrteckningsrubrik"/>
          </w:pPr>
        </w:p>
        <w:p w:rsidR="008B2B17" w:rsidRDefault="008B2B17" w:rsidP="008B2B17">
          <w:pPr>
            <w:rPr>
              <w:rFonts w:asciiTheme="majorHAnsi" w:eastAsiaTheme="majorEastAsia" w:hAnsiTheme="majorHAnsi" w:cstheme="majorBidi"/>
              <w:color w:val="365F91" w:themeColor="accent1" w:themeShade="BF"/>
              <w:sz w:val="28"/>
              <w:szCs w:val="28"/>
              <w:lang w:eastAsia="en-US"/>
            </w:rPr>
          </w:pPr>
          <w:r>
            <w:br w:type="page"/>
          </w:r>
        </w:p>
        <w:p w:rsidR="008B2B17" w:rsidRDefault="008B2B17" w:rsidP="008B2B17">
          <w:pPr>
            <w:pStyle w:val="Innehllsfrteckningsrubrik"/>
          </w:pPr>
          <w:r>
            <w:lastRenderedPageBreak/>
            <w:t>Contents</w:t>
          </w:r>
        </w:p>
        <w:p w:rsidR="00B910E7" w:rsidRDefault="003D1E12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r>
            <w:fldChar w:fldCharType="begin"/>
          </w:r>
          <w:r w:rsidR="008B2B17">
            <w:instrText xml:space="preserve"> TOC \o "1-3" \h \z \u </w:instrText>
          </w:r>
          <w:r>
            <w:fldChar w:fldCharType="separate"/>
          </w:r>
          <w:hyperlink w:anchor="_Toc292275216" w:history="1">
            <w:r w:rsidR="00B910E7" w:rsidRPr="003459CD">
              <w:rPr>
                <w:rStyle w:val="Hyperlnk"/>
                <w:noProof/>
              </w:rPr>
              <w:t>1.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DCU PARAMETERS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_Toc292275216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3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17" w:history="1">
            <w:r w:rsidR="00B910E7" w:rsidRPr="003459CD">
              <w:rPr>
                <w:rStyle w:val="Hyperlnk"/>
                <w:noProof/>
              </w:rPr>
              <w:t>2.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CMD-RM2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_Toc292275217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4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18" w:history="1">
            <w:r w:rsidR="00B910E7" w:rsidRPr="003459CD">
              <w:rPr>
                <w:rStyle w:val="Hyperlnk"/>
                <w:noProof/>
              </w:rPr>
              <w:t>3.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CMI-RM1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_Toc292275218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4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19" w:history="1">
            <w:r w:rsidR="00B910E7" w:rsidRPr="003459CD">
              <w:rPr>
                <w:rStyle w:val="Hyperlnk"/>
                <w:noProof/>
              </w:rPr>
              <w:t>4.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MPM-RM2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_Toc292275219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4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20" w:history="1">
            <w:r w:rsidR="00B910E7" w:rsidRPr="003459CD">
              <w:rPr>
                <w:rStyle w:val="Hyperlnk"/>
                <w:noProof/>
              </w:rPr>
              <w:t>5.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VIM-RM1, CONTROL SIDE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_Toc292275220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4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21" w:history="1">
            <w:r w:rsidR="00B910E7" w:rsidRPr="003459CD">
              <w:rPr>
                <w:rStyle w:val="Hyperlnk"/>
                <w:noProof/>
              </w:rPr>
              <w:t>6.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POM-RM1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_Toc292275221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5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22" w:history="1">
            <w:r w:rsidR="00B910E7" w:rsidRPr="003459CD">
              <w:rPr>
                <w:rStyle w:val="Hyperlnk"/>
                <w:noProof/>
              </w:rPr>
              <w:t>7.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TVD-RM2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_Toc292275222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5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23" w:history="1">
            <w:r w:rsidR="00B910E7" w:rsidRPr="003459CD">
              <w:rPr>
                <w:rStyle w:val="Hyperlnk"/>
                <w:noProof/>
              </w:rPr>
              <w:t>8.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DCA-RM2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_Toc292275223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5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24" w:history="1">
            <w:r w:rsidR="00B910E7" w:rsidRPr="003459CD">
              <w:rPr>
                <w:rStyle w:val="Hyperlnk"/>
                <w:noProof/>
              </w:rPr>
              <w:t>9.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DTM-RM1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_Toc292275224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5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25" w:history="1">
            <w:r w:rsidR="00B910E7" w:rsidRPr="003459CD">
              <w:rPr>
                <w:rStyle w:val="Hyperlnk"/>
                <w:noProof/>
              </w:rPr>
              <w:t>10.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HPM-RM1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_Toc292275225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6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26" w:history="1">
            <w:r w:rsidR="00B910E7" w:rsidRPr="003459CD">
              <w:rPr>
                <w:rStyle w:val="Hyperlnk"/>
                <w:noProof/>
              </w:rPr>
              <w:t>11.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OTM-RM1 / 1 (option unit)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_Toc292275226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6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27" w:history="1">
            <w:r w:rsidR="00B910E7" w:rsidRPr="003459CD">
              <w:rPr>
                <w:rStyle w:val="Hyperlnk"/>
                <w:noProof/>
              </w:rPr>
              <w:t>12.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OTM-RM1 / 2 (option unit)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_Toc292275227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6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28" w:history="1">
            <w:r w:rsidR="00B910E7" w:rsidRPr="003459CD">
              <w:rPr>
                <w:rStyle w:val="Hyperlnk"/>
                <w:noProof/>
              </w:rPr>
              <w:t>13.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OTM-RM1 / 3 (option unit)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_Toc292275228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7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29" w:history="1">
            <w:r w:rsidR="00B910E7" w:rsidRPr="003459CD">
              <w:rPr>
                <w:rStyle w:val="Hyperlnk"/>
                <w:noProof/>
              </w:rPr>
              <w:t>14.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OTM-RM1 / 4 (option unit)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_Toc292275229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7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30" w:history="1">
            <w:r w:rsidR="00B910E7" w:rsidRPr="003459CD">
              <w:rPr>
                <w:rStyle w:val="Hyperlnk"/>
                <w:noProof/>
              </w:rPr>
              <w:t>15.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OTM-RM1 / 5 (option unit)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_Toc292275230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7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31" w:history="1">
            <w:r w:rsidR="00B910E7" w:rsidRPr="003459CD">
              <w:rPr>
                <w:rStyle w:val="Hyperlnk"/>
                <w:noProof/>
              </w:rPr>
              <w:t>16.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OTM-RM1 / 6 (option unit)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_Toc292275231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8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32" w:history="1">
            <w:r w:rsidR="00B910E7" w:rsidRPr="003459CD">
              <w:rPr>
                <w:rStyle w:val="Hyperlnk"/>
                <w:noProof/>
              </w:rPr>
              <w:t>17.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SSM-RM1, CONTROL SIDE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_Toc292275232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8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33" w:history="1">
            <w:r w:rsidR="00B910E7" w:rsidRPr="003459CD">
              <w:rPr>
                <w:rStyle w:val="Hyperlnk"/>
                <w:noProof/>
              </w:rPr>
              <w:t>18.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SSM-RM1, FEEDING SIDE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_Toc292275233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8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34" w:history="1">
            <w:r w:rsidR="00B910E7" w:rsidRPr="003459CD">
              <w:rPr>
                <w:rStyle w:val="Hyperlnk"/>
                <w:noProof/>
              </w:rPr>
              <w:t>19.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VIM-RM1, FEEDING SIDE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_Toc292275234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8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35" w:history="1">
            <w:r w:rsidR="00B910E7" w:rsidRPr="003459CD">
              <w:rPr>
                <w:rStyle w:val="Hyperlnk"/>
                <w:noProof/>
              </w:rPr>
              <w:t>20.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RMS-DDR1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_Toc292275235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8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B910E7" w:rsidRDefault="003C511E">
          <w:pPr>
            <w:pStyle w:val="Innehll1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292275236" w:history="1">
            <w:r w:rsidR="00B910E7" w:rsidRPr="003459CD">
              <w:rPr>
                <w:rStyle w:val="Hyperlnk"/>
                <w:noProof/>
              </w:rPr>
              <w:t>21.</w:t>
            </w:r>
            <w:r w:rsidR="00B910E7">
              <w:rPr>
                <w:rFonts w:asciiTheme="minorHAnsi" w:eastAsiaTheme="minorEastAsia" w:hAnsiTheme="minorHAnsi" w:cstheme="minorBidi"/>
                <w:noProof/>
                <w:szCs w:val="22"/>
              </w:rPr>
              <w:tab/>
            </w:r>
            <w:r w:rsidR="00B910E7" w:rsidRPr="003459CD">
              <w:rPr>
                <w:rStyle w:val="Hyperlnk"/>
                <w:noProof/>
              </w:rPr>
              <w:t>RMS-DDS1</w:t>
            </w:r>
            <w:r w:rsidR="00B910E7">
              <w:rPr>
                <w:noProof/>
                <w:webHidden/>
              </w:rPr>
              <w:tab/>
            </w:r>
            <w:r w:rsidR="00B910E7">
              <w:rPr>
                <w:noProof/>
                <w:webHidden/>
              </w:rPr>
              <w:fldChar w:fldCharType="begin"/>
            </w:r>
            <w:r w:rsidR="00B910E7">
              <w:rPr>
                <w:noProof/>
                <w:webHidden/>
              </w:rPr>
              <w:instrText xml:space="preserve"> PAGEREF _Toc292275236 \h </w:instrText>
            </w:r>
            <w:r w:rsidR="00B910E7">
              <w:rPr>
                <w:noProof/>
                <w:webHidden/>
              </w:rPr>
            </w:r>
            <w:r w:rsidR="00B910E7">
              <w:rPr>
                <w:noProof/>
                <w:webHidden/>
              </w:rPr>
              <w:fldChar w:fldCharType="separate"/>
            </w:r>
            <w:r w:rsidR="00B910E7">
              <w:rPr>
                <w:noProof/>
                <w:webHidden/>
              </w:rPr>
              <w:t>8</w:t>
            </w:r>
            <w:r w:rsidR="00B910E7">
              <w:rPr>
                <w:noProof/>
                <w:webHidden/>
              </w:rPr>
              <w:fldChar w:fldCharType="end"/>
            </w:r>
          </w:hyperlink>
        </w:p>
        <w:p w:rsidR="00372687" w:rsidRPr="008B2B17" w:rsidRDefault="003D1E12" w:rsidP="008B2B17">
          <w:r>
            <w:fldChar w:fldCharType="end"/>
          </w:r>
        </w:p>
      </w:sdtContent>
    </w:sdt>
    <w:p w:rsidR="00B910E7" w:rsidRDefault="00B910E7">
      <w:pPr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  <w:r>
        <w:br w:type="page"/>
      </w:r>
    </w:p>
    <w:p w:rsidR="00372687" w:rsidRPr="00A73310" w:rsidRDefault="00372687" w:rsidP="008B2B17">
      <w:pPr>
        <w:pStyle w:val="Rubrik1"/>
      </w:pPr>
      <w:bookmarkStart w:id="1" w:name="_Toc292275216"/>
      <w:r w:rsidRPr="00A73310">
        <w:lastRenderedPageBreak/>
        <w:t>DCU PARAMETERS</w:t>
      </w:r>
      <w:bookmarkEnd w:id="1"/>
    </w:p>
    <w:p w:rsidR="00B906BD" w:rsidRPr="007D0975" w:rsidRDefault="00B906BD" w:rsidP="00B906B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  <w:t>Software revison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>_________</w:t>
      </w:r>
    </w:p>
    <w:p w:rsidR="00372687" w:rsidRDefault="008B2B17">
      <w:pPr>
        <w:pStyle w:val="UnderRubrik2"/>
        <w:rPr>
          <w:lang w:val="en-GB"/>
        </w:rPr>
      </w:pPr>
      <w:r>
        <w:rPr>
          <w:lang w:val="en-GB"/>
        </w:rPr>
        <w:t xml:space="preserve">Menu 2, </w:t>
      </w:r>
      <w:r w:rsidR="00372687">
        <w:rPr>
          <w:lang w:val="en-GB"/>
        </w:rPr>
        <w:t>Activated units for the sum alarm check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Unit</w:t>
      </w:r>
      <w:r>
        <w:rPr>
          <w:lang w:val="en-GB"/>
        </w:rPr>
        <w:tab/>
        <w:t>actual</w:t>
      </w:r>
      <w:r>
        <w:rPr>
          <w:lang w:val="en-GB"/>
        </w:rPr>
        <w:tab/>
        <w:t>default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Disc temp.</w:t>
      </w:r>
      <w:r>
        <w:rPr>
          <w:lang w:val="en-GB"/>
        </w:rPr>
        <w:tab/>
        <w:t>DTM</w:t>
      </w:r>
      <w:r>
        <w:rPr>
          <w:lang w:val="en-GB"/>
        </w:rPr>
        <w:tab/>
        <w:t>-</w:t>
      </w:r>
      <w:r>
        <w:rPr>
          <w:lang w:val="en-GB"/>
        </w:rPr>
        <w:tab/>
        <w:t>on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Hydr. Pressure</w:t>
      </w:r>
      <w:r>
        <w:rPr>
          <w:lang w:val="en-GB"/>
        </w:rPr>
        <w:tab/>
        <w:t>HPM</w:t>
      </w:r>
      <w:r>
        <w:rPr>
          <w:lang w:val="en-GB"/>
        </w:rPr>
        <w:tab/>
        <w:t>-</w:t>
      </w:r>
      <w:r>
        <w:rPr>
          <w:lang w:val="en-GB"/>
        </w:rPr>
        <w:tab/>
        <w:t>off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Motor Power</w:t>
      </w:r>
      <w:r>
        <w:rPr>
          <w:lang w:val="en-GB"/>
        </w:rPr>
        <w:tab/>
        <w:t>MPM</w:t>
      </w:r>
      <w:r>
        <w:rPr>
          <w:lang w:val="en-GB"/>
        </w:rPr>
        <w:tab/>
        <w:t>-</w:t>
      </w:r>
      <w:r>
        <w:rPr>
          <w:lang w:val="en-GB"/>
        </w:rPr>
        <w:tab/>
        <w:t>on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Opt. Temp -1</w:t>
      </w:r>
      <w:r>
        <w:rPr>
          <w:lang w:val="en-GB"/>
        </w:rPr>
        <w:tab/>
        <w:t>OTM-1</w:t>
      </w:r>
      <w:r>
        <w:rPr>
          <w:lang w:val="en-GB"/>
        </w:rPr>
        <w:tab/>
        <w:t>-</w:t>
      </w:r>
      <w:r>
        <w:rPr>
          <w:lang w:val="en-GB"/>
        </w:rPr>
        <w:tab/>
        <w:t>off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Opt. Temp -2</w:t>
      </w:r>
      <w:r>
        <w:rPr>
          <w:lang w:val="en-GB"/>
        </w:rPr>
        <w:tab/>
        <w:t>OTM-2</w:t>
      </w:r>
      <w:r>
        <w:rPr>
          <w:lang w:val="en-GB"/>
        </w:rPr>
        <w:tab/>
        <w:t>-</w:t>
      </w:r>
      <w:r>
        <w:rPr>
          <w:lang w:val="en-GB"/>
        </w:rPr>
        <w:tab/>
        <w:t>off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Opt. Temp -3</w:t>
      </w:r>
      <w:r>
        <w:rPr>
          <w:lang w:val="en-GB"/>
        </w:rPr>
        <w:tab/>
        <w:t>OTM-3</w:t>
      </w:r>
      <w:r>
        <w:rPr>
          <w:lang w:val="en-GB"/>
        </w:rPr>
        <w:tab/>
        <w:t>-</w:t>
      </w:r>
      <w:r>
        <w:rPr>
          <w:lang w:val="en-GB"/>
        </w:rPr>
        <w:tab/>
        <w:t>off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Opt. Temp -4</w:t>
      </w:r>
      <w:r>
        <w:rPr>
          <w:lang w:val="en-GB"/>
        </w:rPr>
        <w:tab/>
        <w:t>OTM-4</w:t>
      </w:r>
      <w:r>
        <w:rPr>
          <w:lang w:val="en-GB"/>
        </w:rPr>
        <w:tab/>
        <w:t>-</w:t>
      </w:r>
      <w:r>
        <w:rPr>
          <w:lang w:val="en-GB"/>
        </w:rPr>
        <w:tab/>
        <w:t>off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Opt. Temp -5</w:t>
      </w:r>
      <w:r>
        <w:rPr>
          <w:lang w:val="en-GB"/>
        </w:rPr>
        <w:tab/>
        <w:t>OTM-5</w:t>
      </w:r>
      <w:r>
        <w:rPr>
          <w:lang w:val="en-GB"/>
        </w:rPr>
        <w:tab/>
        <w:t>-</w:t>
      </w:r>
      <w:r>
        <w:rPr>
          <w:lang w:val="en-GB"/>
        </w:rPr>
        <w:tab/>
        <w:t>off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Opt. Temp -6</w:t>
      </w:r>
      <w:r>
        <w:rPr>
          <w:lang w:val="en-GB"/>
        </w:rPr>
        <w:tab/>
        <w:t>OTM-6</w:t>
      </w:r>
      <w:r>
        <w:rPr>
          <w:lang w:val="en-GB"/>
        </w:rPr>
        <w:tab/>
        <w:t>-</w:t>
      </w:r>
      <w:r>
        <w:rPr>
          <w:lang w:val="en-GB"/>
        </w:rPr>
        <w:tab/>
        <w:t>off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Rotorposition</w:t>
      </w:r>
      <w:r>
        <w:rPr>
          <w:lang w:val="en-GB"/>
        </w:rPr>
        <w:tab/>
        <w:t>POM</w:t>
      </w:r>
      <w:r>
        <w:rPr>
          <w:lang w:val="en-GB"/>
        </w:rPr>
        <w:tab/>
        <w:t>-</w:t>
      </w:r>
      <w:r>
        <w:rPr>
          <w:lang w:val="en-GB"/>
        </w:rPr>
        <w:tab/>
        <w:t>on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Touchpoint</w:t>
      </w:r>
      <w:r>
        <w:rPr>
          <w:lang w:val="en-GB"/>
        </w:rPr>
        <w:tab/>
        <w:t>TVD</w:t>
      </w:r>
      <w:r>
        <w:rPr>
          <w:lang w:val="en-GB"/>
        </w:rPr>
        <w:tab/>
        <w:t>-</w:t>
      </w:r>
      <w:r>
        <w:rPr>
          <w:lang w:val="en-GB"/>
        </w:rPr>
        <w:tab/>
        <w:t>on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Vibration</w:t>
      </w:r>
      <w:r>
        <w:rPr>
          <w:lang w:val="en-GB"/>
        </w:rPr>
        <w:tab/>
        <w:t>VIMc</w:t>
      </w:r>
      <w:r>
        <w:rPr>
          <w:lang w:val="en-GB"/>
        </w:rPr>
        <w:tab/>
        <w:t>-</w:t>
      </w:r>
      <w:r>
        <w:rPr>
          <w:lang w:val="en-GB"/>
        </w:rPr>
        <w:tab/>
        <w:t>on</w:t>
      </w:r>
    </w:p>
    <w:p w:rsidR="008B2B17" w:rsidRPr="00B910E7" w:rsidRDefault="00372687" w:rsidP="00B910E7">
      <w:pPr>
        <w:pStyle w:val="TabellGrns"/>
        <w:rPr>
          <w:lang w:val="en-GB"/>
        </w:rPr>
      </w:pPr>
      <w:r>
        <w:rPr>
          <w:lang w:val="en-GB"/>
        </w:rPr>
        <w:tab/>
        <w:t>Vibration</w:t>
      </w:r>
      <w:r>
        <w:rPr>
          <w:lang w:val="en-GB"/>
        </w:rPr>
        <w:tab/>
        <w:t>VIMf</w:t>
      </w:r>
      <w:r>
        <w:rPr>
          <w:lang w:val="en-GB"/>
        </w:rPr>
        <w:tab/>
        <w:t>-</w:t>
      </w:r>
      <w:r>
        <w:rPr>
          <w:lang w:val="en-GB"/>
        </w:rPr>
        <w:tab/>
        <w:t>on</w:t>
      </w:r>
    </w:p>
    <w:p w:rsidR="00372687" w:rsidRDefault="008B2B17" w:rsidP="008B2B17">
      <w:pPr>
        <w:pStyle w:val="UnderRubrik2"/>
        <w:tabs>
          <w:tab w:val="left" w:pos="2552"/>
        </w:tabs>
        <w:rPr>
          <w:lang w:val="en-GB"/>
        </w:rPr>
      </w:pPr>
      <w:r>
        <w:rPr>
          <w:lang w:val="en-GB"/>
        </w:rPr>
        <w:t xml:space="preserve">Menu 3, </w:t>
      </w:r>
      <w:r w:rsidR="00372687">
        <w:rPr>
          <w:lang w:val="en-GB"/>
        </w:rPr>
        <w:t>Range setting</w:t>
      </w:r>
      <w:r>
        <w:rPr>
          <w:lang w:val="en-GB"/>
        </w:rPr>
        <w:tab/>
      </w:r>
      <w:r w:rsidR="00372687">
        <w:rPr>
          <w:lang w:val="en-GB"/>
        </w:rPr>
        <w:t>Unit</w:t>
      </w:r>
      <w:r w:rsidR="00372687">
        <w:rPr>
          <w:lang w:val="en-GB"/>
        </w:rPr>
        <w:tab/>
        <w:t>actual</w:t>
      </w:r>
      <w:r w:rsidR="00372687">
        <w:rPr>
          <w:lang w:val="en-GB"/>
        </w:rPr>
        <w:tab/>
        <w:t xml:space="preserve"> default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Motor Power</w:t>
      </w:r>
      <w:r>
        <w:rPr>
          <w:lang w:val="en-GB"/>
        </w:rPr>
        <w:tab/>
        <w:t>MPM</w:t>
      </w:r>
      <w:r>
        <w:rPr>
          <w:lang w:val="en-GB"/>
        </w:rPr>
        <w:tab/>
        <w:t>-</w:t>
      </w:r>
      <w:r>
        <w:rPr>
          <w:lang w:val="en-GB"/>
        </w:rPr>
        <w:tab/>
        <w:t xml:space="preserve">10.00 MW 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 xml:space="preserve"> </w:t>
      </w:r>
      <w:r>
        <w:rPr>
          <w:lang w:val="en-GB"/>
        </w:rPr>
        <w:tab/>
        <w:t>POM Stroke</w:t>
      </w:r>
      <w:r>
        <w:rPr>
          <w:lang w:val="en-GB"/>
        </w:rPr>
        <w:tab/>
        <w:t>POM</w:t>
      </w:r>
      <w:r>
        <w:rPr>
          <w:lang w:val="en-GB"/>
        </w:rPr>
        <w:tab/>
        <w:t>-</w:t>
      </w:r>
      <w:r>
        <w:rPr>
          <w:lang w:val="en-GB"/>
        </w:rPr>
        <w:tab/>
        <w:t xml:space="preserve">50 mm 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A-chamber Press</w:t>
      </w:r>
      <w:r>
        <w:rPr>
          <w:lang w:val="en-GB"/>
        </w:rPr>
        <w:tab/>
        <w:t>HPM-A</w:t>
      </w:r>
      <w:r>
        <w:rPr>
          <w:lang w:val="en-GB"/>
        </w:rPr>
        <w:tab/>
        <w:t>-</w:t>
      </w:r>
      <w:r>
        <w:rPr>
          <w:lang w:val="en-GB"/>
        </w:rPr>
        <w:tab/>
        <w:t xml:space="preserve">97 ton 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 xml:space="preserve"> </w:t>
      </w:r>
      <w:r>
        <w:rPr>
          <w:lang w:val="en-GB"/>
        </w:rPr>
        <w:tab/>
        <w:t>B-chamber Press</w:t>
      </w:r>
      <w:r>
        <w:rPr>
          <w:lang w:val="en-GB"/>
        </w:rPr>
        <w:tab/>
        <w:t>HPM-B</w:t>
      </w:r>
      <w:r>
        <w:rPr>
          <w:lang w:val="en-GB"/>
        </w:rPr>
        <w:tab/>
        <w:t>-</w:t>
      </w:r>
      <w:r>
        <w:rPr>
          <w:lang w:val="en-GB"/>
        </w:rPr>
        <w:tab/>
        <w:t xml:space="preserve">160 ton 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</w:r>
      <w:smartTag w:uri="urn:schemas-microsoft-com:office:smarttags" w:element="place">
        <w:smartTag w:uri="urn:schemas-microsoft-com:office:smarttags" w:element="PlaceName">
          <w:r>
            <w:rPr>
              <w:lang w:val="en-GB"/>
            </w:rPr>
            <w:t>DCA</w:t>
          </w:r>
        </w:smartTag>
        <w:r>
          <w:rPr>
            <w:lang w:val="en-GB"/>
          </w:rPr>
          <w:t xml:space="preserve"> </w:t>
        </w:r>
        <w:smartTag w:uri="urn:schemas-microsoft-com:office:smarttags" w:element="PlaceType">
          <w:r>
            <w:rPr>
              <w:lang w:val="en-GB"/>
            </w:rPr>
            <w:t>Range</w:t>
          </w:r>
        </w:smartTag>
      </w:smartTag>
      <w:r>
        <w:rPr>
          <w:lang w:val="en-GB"/>
        </w:rPr>
        <w:tab/>
        <w:t>DCA</w:t>
      </w:r>
      <w:r>
        <w:rPr>
          <w:lang w:val="en-GB"/>
        </w:rPr>
        <w:tab/>
        <w:t>-</w:t>
      </w:r>
      <w:r>
        <w:rPr>
          <w:lang w:val="en-GB"/>
        </w:rPr>
        <w:tab/>
        <w:t xml:space="preserve">2.00 mm 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RMS System</w:t>
      </w:r>
      <w:r>
        <w:rPr>
          <w:lang w:val="en-GB"/>
        </w:rPr>
        <w:tab/>
        <w:t>RMS</w:t>
      </w:r>
      <w:r>
        <w:rPr>
          <w:lang w:val="en-GB"/>
        </w:rPr>
        <w:tab/>
        <w:t>-</w:t>
      </w:r>
      <w:r>
        <w:rPr>
          <w:lang w:val="en-GB"/>
        </w:rPr>
        <w:tab/>
        <w:t xml:space="preserve">DD </w:t>
      </w:r>
    </w:p>
    <w:p w:rsidR="00372687" w:rsidRDefault="008B2B17">
      <w:pPr>
        <w:pStyle w:val="UnderRubrik2"/>
        <w:rPr>
          <w:lang w:val="en-GB"/>
        </w:rPr>
      </w:pPr>
      <w:r>
        <w:rPr>
          <w:lang w:val="en-GB"/>
        </w:rPr>
        <w:t xml:space="preserve">Menu 4, </w:t>
      </w:r>
      <w:r w:rsidR="00372687">
        <w:rPr>
          <w:lang w:val="en-GB"/>
        </w:rPr>
        <w:t>DCA calibration setting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Unit</w:t>
      </w:r>
      <w:r>
        <w:rPr>
          <w:lang w:val="en-GB"/>
        </w:rPr>
        <w:tab/>
        <w:t>actual</w:t>
      </w:r>
      <w:r>
        <w:rPr>
          <w:lang w:val="en-GB"/>
        </w:rPr>
        <w:tab/>
        <w:t>default</w:t>
      </w:r>
    </w:p>
    <w:p w:rsidR="00372687" w:rsidRPr="00900D17" w:rsidRDefault="00372687">
      <w:pPr>
        <w:pStyle w:val="TabellGrns"/>
        <w:rPr>
          <w:lang w:val="sv-SE"/>
        </w:rPr>
      </w:pPr>
      <w:r w:rsidRPr="00B910E7">
        <w:rPr>
          <w:lang w:val="en-US"/>
        </w:rPr>
        <w:tab/>
      </w:r>
      <w:r w:rsidRPr="00900D17">
        <w:rPr>
          <w:lang w:val="sv-SE"/>
        </w:rPr>
        <w:t>TVD Limit</w:t>
      </w:r>
      <w:r w:rsidRPr="00900D17">
        <w:rPr>
          <w:lang w:val="sv-SE"/>
        </w:rPr>
        <w:tab/>
        <w:t>TVD</w:t>
      </w:r>
      <w:r w:rsidRPr="00900D17">
        <w:rPr>
          <w:lang w:val="sv-SE"/>
        </w:rPr>
        <w:tab/>
        <w:t>-</w:t>
      </w:r>
      <w:r w:rsidRPr="00900D17">
        <w:rPr>
          <w:lang w:val="sv-SE"/>
        </w:rPr>
        <w:tab/>
        <w:t>50 %</w:t>
      </w:r>
    </w:p>
    <w:p w:rsidR="00372687" w:rsidRPr="00900D17" w:rsidRDefault="00372687">
      <w:pPr>
        <w:pStyle w:val="TabellGrns"/>
        <w:rPr>
          <w:lang w:val="sv-SE"/>
        </w:rPr>
      </w:pPr>
      <w:r w:rsidRPr="00900D17">
        <w:rPr>
          <w:lang w:val="sv-SE"/>
        </w:rPr>
        <w:tab/>
        <w:t>POM Ratio</w:t>
      </w:r>
      <w:r w:rsidRPr="00900D17">
        <w:rPr>
          <w:lang w:val="sv-SE"/>
        </w:rPr>
        <w:tab/>
        <w:t>POM</w:t>
      </w:r>
      <w:r w:rsidRPr="00900D17">
        <w:rPr>
          <w:lang w:val="sv-SE"/>
        </w:rPr>
        <w:tab/>
        <w:t>-</w:t>
      </w:r>
      <w:r w:rsidRPr="00900D17">
        <w:rPr>
          <w:lang w:val="sv-SE"/>
        </w:rPr>
        <w:tab/>
        <w:t>1</w:t>
      </w:r>
    </w:p>
    <w:p w:rsidR="00372687" w:rsidRDefault="008B2B17" w:rsidP="008B2B17">
      <w:pPr>
        <w:pStyle w:val="UnderRubrik2"/>
        <w:rPr>
          <w:lang w:val="en-GB"/>
        </w:rPr>
      </w:pPr>
      <w:r>
        <w:rPr>
          <w:lang w:val="en-GB"/>
        </w:rPr>
        <w:t xml:space="preserve">Menu 5, </w:t>
      </w:r>
      <w:r w:rsidR="00372687">
        <w:rPr>
          <w:lang w:val="en-GB"/>
        </w:rPr>
        <w:t>Regulator setting</w:t>
      </w:r>
      <w:r w:rsidR="00372687">
        <w:rPr>
          <w:lang w:val="en-GB"/>
        </w:rPr>
        <w:tab/>
        <w:t>actual</w:t>
      </w:r>
      <w:r w:rsidR="00372687">
        <w:rPr>
          <w:lang w:val="en-GB"/>
        </w:rPr>
        <w:tab/>
        <w:t>default</w:t>
      </w:r>
    </w:p>
    <w:p w:rsidR="00372687" w:rsidRDefault="008B2B17">
      <w:pPr>
        <w:pStyle w:val="TabellGrns"/>
        <w:rPr>
          <w:lang w:val="en-GB"/>
        </w:rPr>
      </w:pPr>
      <w:r>
        <w:rPr>
          <w:lang w:val="en-GB"/>
        </w:rPr>
        <w:tab/>
      </w:r>
      <w:r w:rsidR="00372687">
        <w:rPr>
          <w:lang w:val="en-GB"/>
        </w:rPr>
        <w:t>Deadband</w:t>
      </w:r>
      <w:r w:rsidR="00372687">
        <w:rPr>
          <w:lang w:val="en-GB"/>
        </w:rPr>
        <w:tab/>
      </w:r>
      <w:r w:rsidR="00372687">
        <w:rPr>
          <w:lang w:val="en-GB"/>
        </w:rPr>
        <w:tab/>
        <w:t>-</w:t>
      </w:r>
      <w:r w:rsidR="00372687">
        <w:rPr>
          <w:lang w:val="en-GB"/>
        </w:rPr>
        <w:tab/>
      </w:r>
      <w:r w:rsidR="00372687">
        <w:rPr>
          <w:lang w:val="en-GB"/>
        </w:rPr>
        <w:sym w:font="Symbol" w:char="F0B1"/>
      </w:r>
      <w:r w:rsidR="00372687">
        <w:rPr>
          <w:lang w:val="en-GB"/>
        </w:rPr>
        <w:t xml:space="preserve">0.05 mm 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Interval</w:t>
      </w:r>
      <w:r>
        <w:rPr>
          <w:lang w:val="en-GB"/>
        </w:rPr>
        <w:tab/>
      </w:r>
      <w:r>
        <w:rPr>
          <w:lang w:val="en-GB"/>
        </w:rPr>
        <w:tab/>
        <w:t xml:space="preserve">- </w:t>
      </w:r>
      <w:r>
        <w:rPr>
          <w:lang w:val="en-GB"/>
        </w:rPr>
        <w:tab/>
        <w:t xml:space="preserve">10 s 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Gain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100 %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Filter factor</w:t>
      </w:r>
      <w:r>
        <w:rPr>
          <w:lang w:val="en-GB"/>
        </w:rPr>
        <w:tab/>
      </w:r>
      <w:r>
        <w:rPr>
          <w:lang w:val="en-GB"/>
        </w:rPr>
        <w:tab/>
        <w:t xml:space="preserve">- </w:t>
      </w:r>
      <w:r>
        <w:rPr>
          <w:lang w:val="en-GB"/>
        </w:rPr>
        <w:tab/>
        <w:t xml:space="preserve">5 s 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Over alarm</w:t>
      </w:r>
      <w:r>
        <w:rPr>
          <w:lang w:val="en-GB"/>
        </w:rPr>
        <w:tab/>
      </w:r>
      <w:r>
        <w:rPr>
          <w:lang w:val="en-GB"/>
        </w:rPr>
        <w:tab/>
        <w:t xml:space="preserve">- </w:t>
      </w:r>
      <w:r>
        <w:rPr>
          <w:lang w:val="en-GB"/>
        </w:rPr>
        <w:tab/>
        <w:t>50 %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Speed limit (over alarm)</w:t>
      </w:r>
      <w:r>
        <w:rPr>
          <w:lang w:val="en-GB"/>
        </w:rPr>
        <w:tab/>
        <w:t>-</w:t>
      </w:r>
      <w:r>
        <w:rPr>
          <w:lang w:val="en-GB"/>
        </w:rPr>
        <w:tab/>
        <w:t xml:space="preserve">1.00 mm/h 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Under alarm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10 intervals</w:t>
      </w:r>
    </w:p>
    <w:p w:rsidR="00A069DE" w:rsidRDefault="00A069DE" w:rsidP="00A069DE">
      <w:pPr>
        <w:pStyle w:val="TabellGrns"/>
        <w:rPr>
          <w:lang w:val="en-GB"/>
        </w:rPr>
      </w:pPr>
      <w:r>
        <w:rPr>
          <w:lang w:val="en-GB"/>
        </w:rPr>
        <w:tab/>
        <w:t>Low A-</w:t>
      </w:r>
      <w:r w:rsidR="00B76E5C">
        <w:rPr>
          <w:lang w:val="en-GB"/>
        </w:rPr>
        <w:t>pressure</w:t>
      </w:r>
      <w:r w:rsidR="00B76E5C"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  <w:r w:rsidR="00B76E5C">
        <w:rPr>
          <w:lang w:val="en-GB"/>
        </w:rPr>
        <w:t>E</w:t>
      </w:r>
      <w:r w:rsidR="00B11BD6">
        <w:rPr>
          <w:lang w:val="en-GB"/>
        </w:rPr>
        <w:t>n</w:t>
      </w:r>
      <w:r>
        <w:rPr>
          <w:lang w:val="en-GB"/>
        </w:rPr>
        <w:t>abled</w:t>
      </w:r>
    </w:p>
    <w:p w:rsidR="00A069DE" w:rsidRDefault="00A069DE">
      <w:pPr>
        <w:pStyle w:val="TabellGrns"/>
        <w:rPr>
          <w:lang w:val="en-GB"/>
        </w:rPr>
      </w:pPr>
    </w:p>
    <w:p w:rsidR="00372687" w:rsidRDefault="008B2B17" w:rsidP="008B2B17">
      <w:pPr>
        <w:pStyle w:val="UnderRubrik2"/>
        <w:rPr>
          <w:lang w:val="en-GB"/>
        </w:rPr>
      </w:pPr>
      <w:r>
        <w:rPr>
          <w:lang w:val="en-GB"/>
        </w:rPr>
        <w:t xml:space="preserve">Menu 11, </w:t>
      </w:r>
      <w:r w:rsidR="00372687">
        <w:rPr>
          <w:lang w:val="en-GB"/>
        </w:rPr>
        <w:t>Gap Guard settings</w:t>
      </w:r>
      <w:r w:rsidR="00372687">
        <w:rPr>
          <w:lang w:val="en-GB"/>
        </w:rPr>
        <w:tab/>
      </w:r>
      <w:r w:rsidR="00372687">
        <w:rPr>
          <w:lang w:val="en-US"/>
        </w:rPr>
        <w:t>actual</w:t>
      </w:r>
      <w:r w:rsidR="00372687">
        <w:rPr>
          <w:lang w:val="en-GB"/>
        </w:rPr>
        <w:tab/>
        <w:t>default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Time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2 s 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Distance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25 % 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Gain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100 %</w:t>
      </w:r>
    </w:p>
    <w:p w:rsidR="00372687" w:rsidRDefault="008B2B17" w:rsidP="008B2B17">
      <w:pPr>
        <w:pStyle w:val="UnderRubrik2"/>
        <w:rPr>
          <w:lang w:val="en-GB"/>
        </w:rPr>
      </w:pPr>
      <w:r>
        <w:rPr>
          <w:lang w:val="en-GB"/>
        </w:rPr>
        <w:t xml:space="preserve">Menu </w:t>
      </w:r>
      <w:r w:rsidR="00372687">
        <w:rPr>
          <w:lang w:val="en-GB"/>
        </w:rPr>
        <w:t>6</w:t>
      </w:r>
      <w:r>
        <w:rPr>
          <w:lang w:val="en-GB"/>
        </w:rPr>
        <w:t xml:space="preserve">, </w:t>
      </w:r>
      <w:r w:rsidR="00372687">
        <w:rPr>
          <w:lang w:val="en-GB"/>
        </w:rPr>
        <w:t>Feed Guard settings</w:t>
      </w:r>
      <w:r w:rsidR="00372687">
        <w:rPr>
          <w:lang w:val="en-GB"/>
        </w:rPr>
        <w:tab/>
        <w:t>actual</w:t>
      </w:r>
      <w:r w:rsidR="00372687">
        <w:rPr>
          <w:lang w:val="en-GB"/>
        </w:rPr>
        <w:tab/>
        <w:t>default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Piston Length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1.00 mm 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Safe Distance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1.00 mm 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ab/>
        <w:t>Timeout</w:t>
      </w:r>
      <w:r>
        <w:rPr>
          <w:lang w:val="en-GB"/>
        </w:rPr>
        <w:tab/>
      </w:r>
      <w:r>
        <w:rPr>
          <w:lang w:val="en-GB"/>
        </w:rPr>
        <w:tab/>
        <w:t xml:space="preserve">- </w:t>
      </w:r>
      <w:r>
        <w:rPr>
          <w:lang w:val="en-GB"/>
        </w:rPr>
        <w:tab/>
        <w:t xml:space="preserve">10 s </w:t>
      </w:r>
    </w:p>
    <w:p w:rsidR="00EE5D46" w:rsidRPr="00665C8A" w:rsidRDefault="008B2B17" w:rsidP="008B2B17">
      <w:pPr>
        <w:pStyle w:val="UnderRubrik2"/>
        <w:rPr>
          <w:lang w:val="en-GB"/>
        </w:rPr>
      </w:pPr>
      <w:r w:rsidRPr="00665C8A">
        <w:rPr>
          <w:lang w:val="en-GB"/>
        </w:rPr>
        <w:t xml:space="preserve">Menu </w:t>
      </w:r>
      <w:r>
        <w:rPr>
          <w:lang w:val="en-GB"/>
        </w:rPr>
        <w:t xml:space="preserve">12, </w:t>
      </w:r>
      <w:r w:rsidR="00EE5D46" w:rsidRPr="00665C8A">
        <w:rPr>
          <w:lang w:val="en-GB"/>
        </w:rPr>
        <w:t>Display</w:t>
      </w:r>
      <w:r w:rsidR="00EE5D46" w:rsidRPr="00665C8A">
        <w:rPr>
          <w:lang w:val="en-GB"/>
        </w:rPr>
        <w:tab/>
      </w:r>
      <w:r w:rsidR="00EE5D46">
        <w:rPr>
          <w:lang w:val="en-US"/>
        </w:rPr>
        <w:t>actual</w:t>
      </w:r>
      <w:r w:rsidR="00EE5D46" w:rsidRPr="00665C8A">
        <w:rPr>
          <w:lang w:val="en-GB"/>
        </w:rPr>
        <w:tab/>
      </w:r>
      <w:r w:rsidR="00EE5D46">
        <w:rPr>
          <w:lang w:val="en-US"/>
        </w:rPr>
        <w:t>default</w:t>
      </w:r>
    </w:p>
    <w:p w:rsidR="00EE5D46" w:rsidRDefault="00EE5D46" w:rsidP="008B2B17">
      <w:pPr>
        <w:pStyle w:val="TabellGrns"/>
        <w:rPr>
          <w:lang w:val="en-GB"/>
        </w:rPr>
      </w:pPr>
      <w:r w:rsidRPr="00665C8A">
        <w:rPr>
          <w:lang w:val="en-GB"/>
        </w:rPr>
        <w:tab/>
      </w:r>
      <w:r>
        <w:rPr>
          <w:lang w:val="en-GB"/>
        </w:rPr>
        <w:t>PDU</w:t>
      </w:r>
      <w:r>
        <w:rPr>
          <w:lang w:val="en-GB"/>
        </w:rPr>
        <w:tab/>
      </w:r>
      <w:r>
        <w:rPr>
          <w:lang w:val="en-GB"/>
        </w:rPr>
        <w:tab/>
        <w:t xml:space="preserve">- </w:t>
      </w:r>
      <w:r>
        <w:rPr>
          <w:lang w:val="en-GB"/>
        </w:rPr>
        <w:tab/>
      </w:r>
      <w:r w:rsidRPr="00665C8A">
        <w:rPr>
          <w:lang w:val="en-GB"/>
        </w:rPr>
        <w:t xml:space="preserve">on </w:t>
      </w:r>
    </w:p>
    <w:p w:rsidR="00B910E7" w:rsidRDefault="00B910E7">
      <w:pPr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  <w:r>
        <w:br w:type="page"/>
      </w:r>
    </w:p>
    <w:p w:rsidR="00372687" w:rsidRPr="008B2B17" w:rsidRDefault="00A73310" w:rsidP="008B2B17">
      <w:pPr>
        <w:pStyle w:val="Rubrik1"/>
      </w:pPr>
      <w:bookmarkStart w:id="2" w:name="_Toc292275217"/>
      <w:r w:rsidRPr="008B2B17">
        <w:lastRenderedPageBreak/>
        <w:t>CMD-RM2</w:t>
      </w:r>
      <w:bookmarkEnd w:id="2"/>
    </w:p>
    <w:p w:rsidR="00B906BD" w:rsidRPr="007D0975" w:rsidRDefault="00B906BD" w:rsidP="00B906B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</w:r>
    </w:p>
    <w:p w:rsidR="00BB05A7" w:rsidRPr="00BB05A7" w:rsidRDefault="00BB05A7" w:rsidP="00BB05A7">
      <w:pPr>
        <w:pStyle w:val="UnderRubrik2"/>
        <w:rPr>
          <w:lang w:val="en-US"/>
        </w:rPr>
      </w:pPr>
      <w:r w:rsidRPr="00BB05A7">
        <w:rPr>
          <w:lang w:val="en-US"/>
        </w:rPr>
        <w:t>DIP</w:t>
      </w:r>
      <w:r w:rsidR="00D32340">
        <w:rPr>
          <w:lang w:val="en-US"/>
        </w:rPr>
        <w:t xml:space="preserve"> settings</w:t>
      </w:r>
      <w:r w:rsidRPr="00BB05A7">
        <w:rPr>
          <w:lang w:val="en-US"/>
        </w:rPr>
        <w:tab/>
      </w:r>
      <w:r w:rsidRPr="00BB05A7">
        <w:rPr>
          <w:rFonts w:cs="Times New Roman"/>
          <w:lang w:val="en-US"/>
        </w:rPr>
        <w:t>actual</w:t>
      </w:r>
      <w:r w:rsidRPr="00BB05A7">
        <w:rPr>
          <w:rFonts w:cs="Times New Roman"/>
          <w:lang w:val="en-US"/>
        </w:rPr>
        <w:tab/>
      </w:r>
      <w:r>
        <w:rPr>
          <w:rFonts w:cs="Times New Roman"/>
          <w:lang w:val="en-GB"/>
        </w:rPr>
        <w:t>default</w:t>
      </w:r>
      <w:r w:rsidRPr="00BB05A7">
        <w:rPr>
          <w:rFonts w:cs="Times New Roman"/>
          <w:lang w:val="en-US"/>
        </w:rPr>
        <w:tab/>
        <w:t>function</w:t>
      </w:r>
    </w:p>
    <w:p w:rsidR="00BB05A7" w:rsidRDefault="00BB05A7" w:rsidP="00BB05A7">
      <w:pPr>
        <w:pStyle w:val="TabellDip"/>
        <w:rPr>
          <w:lang w:val="en-GB"/>
        </w:rPr>
      </w:pPr>
      <w:r>
        <w:rPr>
          <w:lang w:val="en-GB"/>
        </w:rPr>
        <w:t>4-pole dip switch in the front</w:t>
      </w:r>
      <w:r>
        <w:rPr>
          <w:lang w:val="en-GB"/>
        </w:rPr>
        <w:tab/>
        <w:t>left</w:t>
      </w:r>
      <w:r>
        <w:rPr>
          <w:lang w:val="en-GB"/>
        </w:rPr>
        <w:tab/>
        <w:t xml:space="preserve">right </w:t>
      </w:r>
      <w:r>
        <w:rPr>
          <w:lang w:val="en-GB"/>
        </w:rPr>
        <w:tab/>
        <w:t>left</w:t>
      </w:r>
      <w:r>
        <w:rPr>
          <w:lang w:val="en-GB"/>
        </w:rPr>
        <w:tab/>
        <w:t>right</w:t>
      </w:r>
    </w:p>
    <w:p w:rsidR="00BB05A7" w:rsidRPr="00BB05A7" w:rsidRDefault="00BB05A7" w:rsidP="00BB05A7">
      <w:pPr>
        <w:pStyle w:val="TabellDip"/>
        <w:rPr>
          <w:lang w:val="en-US"/>
        </w:rPr>
      </w:pPr>
      <w:r w:rsidRPr="00BB05A7">
        <w:rPr>
          <w:lang w:val="en-US"/>
        </w:rPr>
        <w:t>1. Drive</w:t>
      </w:r>
      <w:r w:rsidR="00B37310">
        <w:rPr>
          <w:lang w:val="en-US"/>
        </w:rPr>
        <w:t xml:space="preserve"> 1</w:t>
      </w:r>
      <w:r w:rsidRPr="00BB05A7">
        <w:rPr>
          <w:lang w:val="en-US"/>
        </w:rPr>
        <w:tab/>
      </w:r>
      <w:r w:rsidRPr="00BB05A7">
        <w:rPr>
          <w:lang w:val="en-US"/>
        </w:rPr>
        <w:tab/>
      </w:r>
      <w:r>
        <w:sym w:font="Wingdings" w:char="F06F"/>
      </w:r>
      <w:r w:rsidRPr="00BB05A7">
        <w:rPr>
          <w:lang w:val="en-US"/>
        </w:rPr>
        <w:tab/>
      </w:r>
      <w:r>
        <w:sym w:font="Wingdings" w:char="F06F"/>
      </w:r>
      <w:r w:rsidRPr="00BB05A7">
        <w:rPr>
          <w:lang w:val="en-US"/>
        </w:rPr>
        <w:tab/>
      </w:r>
      <w:r>
        <w:sym w:font="Wingdings" w:char="F06F"/>
      </w:r>
      <w:r w:rsidRPr="00BB05A7">
        <w:rPr>
          <w:lang w:val="en-US"/>
        </w:rPr>
        <w:tab/>
      </w:r>
      <w:r>
        <w:sym w:font="Wingdings" w:char="F0FD"/>
      </w:r>
      <w:r w:rsidRPr="00BB05A7">
        <w:rPr>
          <w:lang w:val="en-US"/>
        </w:rPr>
        <w:tab/>
        <w:t>Drive</w:t>
      </w:r>
      <w:r w:rsidR="00D32340">
        <w:rPr>
          <w:lang w:val="en-US"/>
        </w:rPr>
        <w:t xml:space="preserve"> </w:t>
      </w:r>
      <w:r w:rsidRPr="00BB05A7">
        <w:rPr>
          <w:lang w:val="en-US"/>
        </w:rPr>
        <w:t>current 1</w:t>
      </w:r>
    </w:p>
    <w:p w:rsidR="00BB05A7" w:rsidRPr="00BB05A7" w:rsidRDefault="00BB05A7" w:rsidP="00BB05A7">
      <w:pPr>
        <w:pStyle w:val="TabellDip"/>
        <w:rPr>
          <w:lang w:val="en-US"/>
        </w:rPr>
      </w:pPr>
      <w:r w:rsidRPr="00BB05A7">
        <w:rPr>
          <w:lang w:val="en-US"/>
        </w:rPr>
        <w:t>2. Drive</w:t>
      </w:r>
      <w:r w:rsidR="00B37310">
        <w:rPr>
          <w:lang w:val="en-US"/>
        </w:rPr>
        <w:t xml:space="preserve"> 2</w:t>
      </w:r>
      <w:r w:rsidRPr="00BB05A7">
        <w:rPr>
          <w:lang w:val="en-US"/>
        </w:rPr>
        <w:tab/>
      </w:r>
      <w:r w:rsidRPr="00BB05A7">
        <w:rPr>
          <w:lang w:val="en-US"/>
        </w:rPr>
        <w:tab/>
      </w:r>
      <w:r>
        <w:sym w:font="Wingdings" w:char="F06F"/>
      </w:r>
      <w:r w:rsidRPr="00BB05A7">
        <w:rPr>
          <w:lang w:val="en-US"/>
        </w:rPr>
        <w:tab/>
      </w:r>
      <w:r>
        <w:sym w:font="Wingdings" w:char="F06F"/>
      </w:r>
      <w:r w:rsidRPr="00BB05A7">
        <w:rPr>
          <w:lang w:val="en-US"/>
        </w:rPr>
        <w:tab/>
      </w:r>
      <w:r>
        <w:sym w:font="Wingdings" w:char="F06F"/>
      </w:r>
      <w:r w:rsidRPr="00BB05A7">
        <w:rPr>
          <w:lang w:val="en-US"/>
        </w:rPr>
        <w:tab/>
      </w:r>
      <w:r>
        <w:sym w:font="Wingdings" w:char="F0FD"/>
      </w:r>
      <w:r w:rsidRPr="00BB05A7">
        <w:rPr>
          <w:lang w:val="en-US"/>
        </w:rPr>
        <w:tab/>
        <w:t>Drive</w:t>
      </w:r>
      <w:r w:rsidR="00D32340">
        <w:rPr>
          <w:lang w:val="en-US"/>
        </w:rPr>
        <w:t xml:space="preserve"> </w:t>
      </w:r>
      <w:r w:rsidRPr="00BB05A7">
        <w:rPr>
          <w:lang w:val="en-US"/>
        </w:rPr>
        <w:t>current 2</w:t>
      </w:r>
    </w:p>
    <w:p w:rsidR="00BB05A7" w:rsidRPr="00F01849" w:rsidRDefault="00BB05A7" w:rsidP="00BB05A7">
      <w:pPr>
        <w:pStyle w:val="TabellDip"/>
        <w:rPr>
          <w:lang w:val="en-US"/>
        </w:rPr>
      </w:pPr>
      <w:r w:rsidRPr="00F01849">
        <w:rPr>
          <w:lang w:val="en-US"/>
        </w:rPr>
        <w:t xml:space="preserve">3. </w:t>
      </w:r>
      <w:r w:rsidR="00D32340">
        <w:rPr>
          <w:lang w:val="en-US"/>
        </w:rPr>
        <w:tab/>
      </w:r>
      <w:r w:rsidRPr="00F01849">
        <w:rPr>
          <w:lang w:val="en-US"/>
        </w:rPr>
        <w:tab/>
      </w:r>
      <w:r w:rsidRPr="00F01849">
        <w:rPr>
          <w:lang w:val="en-US"/>
        </w:rPr>
        <w:tab/>
      </w:r>
      <w:r>
        <w:sym w:font="Wingdings" w:char="F06F"/>
      </w:r>
      <w:r w:rsidRPr="00F01849">
        <w:rPr>
          <w:lang w:val="en-US"/>
        </w:rPr>
        <w:tab/>
      </w:r>
      <w:r>
        <w:sym w:font="Wingdings" w:char="F06F"/>
      </w:r>
      <w:r w:rsidRPr="00F01849">
        <w:rPr>
          <w:lang w:val="en-US"/>
        </w:rPr>
        <w:tab/>
      </w:r>
      <w:r>
        <w:sym w:font="Wingdings" w:char="F06F"/>
      </w:r>
      <w:r w:rsidRPr="00F01849">
        <w:rPr>
          <w:lang w:val="en-US"/>
        </w:rPr>
        <w:tab/>
      </w:r>
      <w:r>
        <w:sym w:font="Wingdings" w:char="F0FD"/>
      </w:r>
      <w:r w:rsidRPr="00F01849">
        <w:rPr>
          <w:lang w:val="en-US"/>
        </w:rPr>
        <w:tab/>
        <w:t>Not used</w:t>
      </w:r>
    </w:p>
    <w:p w:rsidR="00BB05A7" w:rsidRPr="00F01849" w:rsidRDefault="00BB05A7" w:rsidP="00BB05A7">
      <w:pPr>
        <w:pStyle w:val="TabellDip"/>
        <w:rPr>
          <w:lang w:val="en-US"/>
        </w:rPr>
      </w:pPr>
      <w:r w:rsidRPr="00F01849">
        <w:rPr>
          <w:lang w:val="en-US"/>
        </w:rPr>
        <w:t>4. Hold</w:t>
      </w:r>
      <w:r w:rsidRPr="00F01849">
        <w:rPr>
          <w:lang w:val="en-US"/>
        </w:rPr>
        <w:tab/>
      </w:r>
      <w:r w:rsidRPr="00F01849">
        <w:rPr>
          <w:lang w:val="en-US"/>
        </w:rPr>
        <w:tab/>
      </w:r>
      <w:r>
        <w:sym w:font="Wingdings" w:char="F06F"/>
      </w:r>
      <w:r w:rsidRPr="00F01849">
        <w:rPr>
          <w:lang w:val="en-US"/>
        </w:rPr>
        <w:tab/>
      </w:r>
      <w:r>
        <w:sym w:font="Wingdings" w:char="F06F"/>
      </w:r>
      <w:r w:rsidRPr="00F01849">
        <w:rPr>
          <w:lang w:val="en-US"/>
        </w:rPr>
        <w:tab/>
      </w:r>
      <w:r>
        <w:sym w:font="Wingdings" w:char="F06F"/>
      </w:r>
      <w:r w:rsidRPr="00F01849">
        <w:rPr>
          <w:lang w:val="en-US"/>
        </w:rPr>
        <w:tab/>
      </w:r>
      <w:r>
        <w:sym w:font="Wingdings" w:char="F0FD"/>
      </w:r>
      <w:r w:rsidRPr="00F01849">
        <w:rPr>
          <w:lang w:val="en-US"/>
        </w:rPr>
        <w:tab/>
        <w:t>Hold</w:t>
      </w:r>
      <w:r w:rsidR="00D32340">
        <w:rPr>
          <w:lang w:val="en-US"/>
        </w:rPr>
        <w:t xml:space="preserve"> </w:t>
      </w:r>
      <w:r w:rsidRPr="00F01849">
        <w:rPr>
          <w:lang w:val="en-US"/>
        </w:rPr>
        <w:t>current</w:t>
      </w:r>
    </w:p>
    <w:p w:rsidR="00BB05A7" w:rsidRPr="00F01849" w:rsidRDefault="00BB05A7" w:rsidP="008B2B17">
      <w:pPr>
        <w:pStyle w:val="UnderRubrik2"/>
        <w:rPr>
          <w:lang w:val="en-US"/>
        </w:rPr>
      </w:pPr>
      <w:r>
        <w:rPr>
          <w:lang w:val="en-GB"/>
        </w:rPr>
        <w:t>No limit adjustments on this unit</w:t>
      </w:r>
      <w:r w:rsidRPr="00F01849">
        <w:rPr>
          <w:lang w:val="en-US"/>
        </w:rPr>
        <w:t>.</w:t>
      </w:r>
    </w:p>
    <w:p w:rsidR="00372687" w:rsidRDefault="00A73310" w:rsidP="008B2B17">
      <w:pPr>
        <w:pStyle w:val="Rubrik1"/>
      </w:pPr>
      <w:bookmarkStart w:id="3" w:name="_Toc292275218"/>
      <w:r>
        <w:t>CMI-RM1</w:t>
      </w:r>
      <w:bookmarkEnd w:id="3"/>
    </w:p>
    <w:p w:rsidR="00B906BD" w:rsidRPr="007D0975" w:rsidRDefault="00B906BD" w:rsidP="00B906B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  <w:t>Software revison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>_________</w:t>
      </w:r>
    </w:p>
    <w:p w:rsidR="00372687" w:rsidRDefault="00372687" w:rsidP="008B2B17">
      <w:pPr>
        <w:pStyle w:val="UnderRubrik2"/>
        <w:tabs>
          <w:tab w:val="clear" w:pos="567"/>
        </w:tabs>
        <w:rPr>
          <w:lang w:val="en-GB"/>
        </w:rPr>
      </w:pPr>
      <w:r>
        <w:rPr>
          <w:lang w:val="en-GB"/>
        </w:rPr>
        <w:t>Dip settings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Function</w:t>
      </w:r>
      <w:r>
        <w:rPr>
          <w:lang w:val="en-GB"/>
        </w:rPr>
        <w:tab/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Adjust screw pitch</w:t>
      </w:r>
      <w:r>
        <w:rPr>
          <w:lang w:val="en-GB"/>
        </w:rPr>
        <w:tab/>
        <w:t>SW2/1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Adjust screw pitch</w:t>
      </w:r>
      <w:r>
        <w:rPr>
          <w:lang w:val="en-GB"/>
        </w:rPr>
        <w:tab/>
        <w:t>SW2/2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Not used</w:t>
      </w:r>
      <w:r>
        <w:rPr>
          <w:lang w:val="en-GB"/>
        </w:rPr>
        <w:tab/>
        <w:t>SW2/3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Not used</w:t>
      </w:r>
      <w:r>
        <w:rPr>
          <w:lang w:val="en-GB"/>
        </w:rPr>
        <w:tab/>
        <w:t>SW2/4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>Speed adjustments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Highspeed (H_sp)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100 %</w:t>
      </w:r>
      <w:r>
        <w:rPr>
          <w:lang w:val="en-GB"/>
        </w:rPr>
        <w:tab/>
      </w:r>
    </w:p>
    <w:p w:rsidR="00372687" w:rsidRDefault="00372687">
      <w:pPr>
        <w:pStyle w:val="TabellGrns"/>
        <w:tabs>
          <w:tab w:val="left" w:pos="4320"/>
        </w:tabs>
        <w:rPr>
          <w:lang w:val="en-GB"/>
        </w:rPr>
      </w:pPr>
      <w:r>
        <w:rPr>
          <w:lang w:val="en-GB"/>
        </w:rPr>
        <w:t>Lowspeed (L_sp)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  <w:r>
        <w:rPr>
          <w:lang w:val="en-GB"/>
        </w:rPr>
        <w:tab/>
        <w:t>100 %</w:t>
      </w:r>
      <w:r>
        <w:rPr>
          <w:lang w:val="en-GB"/>
        </w:rPr>
        <w:tab/>
      </w:r>
    </w:p>
    <w:p w:rsidR="00372687" w:rsidRDefault="00A73310" w:rsidP="008B2B17">
      <w:pPr>
        <w:pStyle w:val="Rubrik1"/>
      </w:pPr>
      <w:bookmarkStart w:id="4" w:name="_Toc292275219"/>
      <w:r>
        <w:t>MPM-RM</w:t>
      </w:r>
      <w:r w:rsidR="00B906BD">
        <w:t>2</w:t>
      </w:r>
      <w:bookmarkEnd w:id="4"/>
    </w:p>
    <w:p w:rsidR="00B906BD" w:rsidRPr="007D0975" w:rsidRDefault="00B906BD" w:rsidP="00B906B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  <w:t>Software revison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>_________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The nominal motor power is configured in the DCU-unit.</w:t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>Dip settings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 xml:space="preserve">Use Limit 3 (Float) </w:t>
      </w:r>
      <w:r>
        <w:rPr>
          <w:lang w:val="en-GB"/>
        </w:rPr>
        <w:tab/>
        <w:t>SW4/1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Not used</w:t>
      </w:r>
      <w:r>
        <w:rPr>
          <w:lang w:val="en-GB"/>
        </w:rPr>
        <w:tab/>
        <w:t>SW4/2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Not used</w:t>
      </w:r>
      <w:r>
        <w:rPr>
          <w:lang w:val="en-GB"/>
        </w:rPr>
        <w:tab/>
        <w:t>SW4/3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Not used</w:t>
      </w:r>
      <w:r>
        <w:rPr>
          <w:lang w:val="en-GB"/>
        </w:rPr>
        <w:tab/>
        <w:t>SW4/4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>Limit adjustments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 (at 10.0 MW main motor power)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Low</w:t>
      </w:r>
      <w:r>
        <w:rPr>
          <w:lang w:val="en-GB"/>
        </w:rPr>
        <w:tab/>
        <w:t>(L 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4.0 MW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Lolow (L 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2.0 MW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Floating (L 3 LEVEL)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2.0 MW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Floating (L 3 TIME)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3.0 s</w:t>
      </w:r>
    </w:p>
    <w:p w:rsidR="00372687" w:rsidRDefault="00A73310" w:rsidP="008B2B17">
      <w:pPr>
        <w:pStyle w:val="Rubrik1"/>
      </w:pPr>
      <w:bookmarkStart w:id="5" w:name="_Toc292275220"/>
      <w:r>
        <w:t>VIM-RM1</w:t>
      </w:r>
      <w:r w:rsidR="00372687">
        <w:t>, CONTROL SIDE</w:t>
      </w:r>
      <w:bookmarkEnd w:id="5"/>
    </w:p>
    <w:p w:rsidR="00B906BD" w:rsidRPr="007D0975" w:rsidRDefault="00B906BD" w:rsidP="00B906B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</w:r>
    </w:p>
    <w:p w:rsidR="00372687" w:rsidRDefault="00372687" w:rsidP="00B906BD">
      <w:pPr>
        <w:pStyle w:val="UnderRubrik2"/>
        <w:rPr>
          <w:lang w:val="en-GB"/>
        </w:rPr>
      </w:pPr>
      <w:r>
        <w:rPr>
          <w:lang w:val="en-GB"/>
        </w:rPr>
        <w:t>No dip settings on this unit.</w:t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>Limit adjustments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Limit 1 (L 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10 mm/s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Limit 2 (L 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8 mm/s</w:t>
      </w:r>
      <w:r>
        <w:rPr>
          <w:lang w:val="en-GB"/>
        </w:rPr>
        <w:tab/>
      </w:r>
    </w:p>
    <w:p w:rsidR="00B910E7" w:rsidRDefault="00B910E7">
      <w:pPr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  <w:r>
        <w:br w:type="page"/>
      </w:r>
    </w:p>
    <w:p w:rsidR="00372687" w:rsidRDefault="00A73310" w:rsidP="008B2B17">
      <w:pPr>
        <w:pStyle w:val="Rubrik1"/>
      </w:pPr>
      <w:bookmarkStart w:id="6" w:name="_Toc292275221"/>
      <w:r>
        <w:lastRenderedPageBreak/>
        <w:t>POM-RM1</w:t>
      </w:r>
      <w:bookmarkEnd w:id="6"/>
    </w:p>
    <w:p w:rsidR="00B906BD" w:rsidRPr="007D0975" w:rsidRDefault="00B906BD" w:rsidP="00B906B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</w:r>
    </w:p>
    <w:p w:rsidR="00372687" w:rsidRDefault="00372687" w:rsidP="00B906BD">
      <w:pPr>
        <w:pStyle w:val="UnderRubrik2"/>
        <w:rPr>
          <w:lang w:val="en-GB"/>
        </w:rPr>
      </w:pPr>
      <w:r>
        <w:rPr>
          <w:lang w:val="en-GB"/>
        </w:rPr>
        <w:t>No dip settings on this unit.</w:t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>Limit adjustments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Limit 1 (L 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38.50 mm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Limit 2 (L 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30.00 mm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Limit 3 (L 3)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28.00 mm</w:t>
      </w:r>
      <w:r>
        <w:rPr>
          <w:lang w:val="en-GB"/>
        </w:rPr>
        <w:tab/>
      </w:r>
    </w:p>
    <w:p w:rsidR="00372687" w:rsidRDefault="00A73310" w:rsidP="008B2B17">
      <w:pPr>
        <w:pStyle w:val="Rubrik1"/>
      </w:pPr>
      <w:bookmarkStart w:id="7" w:name="_Toc292275222"/>
      <w:r>
        <w:t>TVD-RM2</w:t>
      </w:r>
      <w:bookmarkEnd w:id="7"/>
    </w:p>
    <w:p w:rsidR="00B906BD" w:rsidRPr="007D0975" w:rsidRDefault="00B906BD" w:rsidP="00B906B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>Dip settings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Headset volume</w:t>
      </w:r>
      <w:r>
        <w:rPr>
          <w:lang w:val="en-GB"/>
        </w:rPr>
        <w:tab/>
        <w:t>SW2/1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Headset volume</w:t>
      </w:r>
      <w:r>
        <w:rPr>
          <w:lang w:val="en-GB"/>
        </w:rPr>
        <w:tab/>
        <w:t>SW2/2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>Limit adjustments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Limit 1 (L 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75 %</w:t>
      </w:r>
      <w:r>
        <w:rPr>
          <w:lang w:val="en-GB"/>
        </w:rPr>
        <w:tab/>
      </w:r>
    </w:p>
    <w:p w:rsidR="00B906BD" w:rsidRPr="00B906BD" w:rsidRDefault="00372687" w:rsidP="00B906BD">
      <w:pPr>
        <w:pStyle w:val="TabellGrns"/>
        <w:rPr>
          <w:lang w:val="en-GB"/>
        </w:rPr>
      </w:pPr>
      <w:r>
        <w:rPr>
          <w:lang w:val="en-GB"/>
        </w:rPr>
        <w:t>Limit 2 (L 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50 % </w:t>
      </w:r>
    </w:p>
    <w:p w:rsidR="00372687" w:rsidRDefault="00A73310" w:rsidP="008B2B17">
      <w:pPr>
        <w:pStyle w:val="Rubrik1"/>
      </w:pPr>
      <w:bookmarkStart w:id="8" w:name="_Toc292275223"/>
      <w:r>
        <w:t>DCA-RM2</w:t>
      </w:r>
      <w:bookmarkEnd w:id="8"/>
    </w:p>
    <w:p w:rsidR="00B906BD" w:rsidRPr="007D0975" w:rsidRDefault="00B906BD" w:rsidP="00B906B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  <w:t>Software revison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>_________</w:t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>Dip settings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Sensitivity TVD High Gain</w:t>
      </w:r>
      <w:r>
        <w:rPr>
          <w:lang w:val="en-GB"/>
        </w:rPr>
        <w:tab/>
        <w:t>SW8/1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Sensitivity TVD High Gain</w:t>
      </w:r>
      <w:r>
        <w:rPr>
          <w:lang w:val="en-GB"/>
        </w:rPr>
        <w:tab/>
        <w:t>SW8/2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Sensitivity TVD Low Gain</w:t>
      </w:r>
      <w:r>
        <w:rPr>
          <w:lang w:val="en-GB"/>
        </w:rPr>
        <w:tab/>
        <w:t>SW8/3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Sensitivity TVD Low Gain</w:t>
      </w:r>
      <w:r>
        <w:rPr>
          <w:lang w:val="en-GB"/>
        </w:rPr>
        <w:tab/>
        <w:t>SW8/4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</w:p>
    <w:p w:rsidR="00372687" w:rsidRDefault="00372687">
      <w:pPr>
        <w:pStyle w:val="TabellDip"/>
        <w:rPr>
          <w:sz w:val="16"/>
          <w:lang w:val="en-GB"/>
        </w:rPr>
      </w:pP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Enable push-buttons</w:t>
      </w:r>
      <w:r>
        <w:rPr>
          <w:lang w:val="en-GB"/>
        </w:rPr>
        <w:tab/>
        <w:t>SW9/1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Not used</w:t>
      </w:r>
      <w:r>
        <w:rPr>
          <w:lang w:val="en-GB"/>
        </w:rPr>
        <w:tab/>
        <w:t>SW9/2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Not used</w:t>
      </w:r>
      <w:r>
        <w:rPr>
          <w:lang w:val="en-GB"/>
        </w:rPr>
        <w:tab/>
        <w:t>SW9/3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Calibration, DTM unit</w:t>
      </w:r>
      <w:r>
        <w:rPr>
          <w:lang w:val="en-GB"/>
        </w:rPr>
        <w:tab/>
        <w:t>SW9/4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>Limit adjustments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Limit + + (L1)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1.20 mm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Limit +    (L2)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1.00 mm 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Limit -     (L3)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0.90 mm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Limit - L  (L4)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0.50 mm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Limit - -   (L5)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0.20 mm</w:t>
      </w:r>
    </w:p>
    <w:p w:rsidR="00372687" w:rsidRDefault="00A73310" w:rsidP="008B2B17">
      <w:pPr>
        <w:pStyle w:val="Rubrik1"/>
      </w:pPr>
      <w:bookmarkStart w:id="9" w:name="_Toc292275224"/>
      <w:r>
        <w:t>DTM-RM1</w:t>
      </w:r>
      <w:bookmarkEnd w:id="9"/>
    </w:p>
    <w:p w:rsidR="00B906BD" w:rsidRPr="007D0975" w:rsidRDefault="00B906BD" w:rsidP="00B906B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</w:r>
    </w:p>
    <w:p w:rsidR="00372687" w:rsidRDefault="00372687" w:rsidP="00B906BD">
      <w:pPr>
        <w:pStyle w:val="UnderRubrik2"/>
        <w:rPr>
          <w:lang w:val="en-GB"/>
        </w:rPr>
      </w:pPr>
      <w:r>
        <w:rPr>
          <w:lang w:val="en-GB"/>
        </w:rPr>
        <w:t>No dip settings on this unit.</w:t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>Limit adjustments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Limit 1 (L1)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200 º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Limit 2 (L2)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170 º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Limit 3 (L3)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90 º</w:t>
      </w:r>
    </w:p>
    <w:p w:rsidR="00B910E7" w:rsidRDefault="00B910E7">
      <w:pPr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  <w:r>
        <w:br w:type="page"/>
      </w:r>
    </w:p>
    <w:p w:rsidR="00372687" w:rsidRDefault="00A73310" w:rsidP="008B2B17">
      <w:pPr>
        <w:pStyle w:val="Rubrik1"/>
      </w:pPr>
      <w:bookmarkStart w:id="10" w:name="_Toc292275225"/>
      <w:r>
        <w:lastRenderedPageBreak/>
        <w:t>HPM-RM1</w:t>
      </w:r>
      <w:bookmarkEnd w:id="10"/>
    </w:p>
    <w:p w:rsidR="00B906BD" w:rsidRPr="007D0975" w:rsidRDefault="00B906BD" w:rsidP="00B906B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</w:r>
    </w:p>
    <w:p w:rsidR="00372687" w:rsidRDefault="00372687" w:rsidP="00B906BD">
      <w:pPr>
        <w:pStyle w:val="UnderRubrik2"/>
        <w:rPr>
          <w:lang w:val="en-GB"/>
        </w:rPr>
      </w:pPr>
      <w:r>
        <w:rPr>
          <w:lang w:val="en-GB"/>
        </w:rPr>
        <w:t>No dip settings on this unit.</w:t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>Limit adjustments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 (with 97/160 ton HPM-setting)</w:t>
      </w:r>
    </w:p>
    <w:p w:rsidR="00372687" w:rsidRPr="00900D17" w:rsidRDefault="00372687">
      <w:pPr>
        <w:pStyle w:val="TabellGrns"/>
        <w:rPr>
          <w:lang w:val="fr-CA"/>
        </w:rPr>
      </w:pPr>
      <w:r w:rsidRPr="00900D17">
        <w:rPr>
          <w:lang w:val="fr-CA"/>
        </w:rPr>
        <w:t>A-chamber pressure, Limit 1</w:t>
      </w:r>
      <w:r w:rsidRPr="00900D17">
        <w:rPr>
          <w:lang w:val="fr-CA"/>
        </w:rPr>
        <w:tab/>
      </w:r>
      <w:r w:rsidRPr="00900D17">
        <w:rPr>
          <w:lang w:val="fr-CA"/>
        </w:rPr>
        <w:tab/>
        <w:t>-</w:t>
      </w:r>
      <w:r w:rsidRPr="00900D17">
        <w:rPr>
          <w:lang w:val="fr-CA"/>
        </w:rPr>
        <w:tab/>
        <w:t>39 ton</w:t>
      </w:r>
      <w:r w:rsidRPr="00900D17">
        <w:rPr>
          <w:lang w:val="fr-CA"/>
        </w:rPr>
        <w:tab/>
      </w:r>
    </w:p>
    <w:p w:rsidR="00372687" w:rsidRPr="00900D17" w:rsidRDefault="00372687">
      <w:pPr>
        <w:pStyle w:val="TabellGrns"/>
        <w:rPr>
          <w:lang w:val="fr-CA"/>
        </w:rPr>
      </w:pPr>
      <w:r w:rsidRPr="00900D17">
        <w:rPr>
          <w:lang w:val="fr-CA"/>
        </w:rPr>
        <w:t>A-chamber pressure, Limit 2</w:t>
      </w:r>
      <w:r w:rsidRPr="00900D17">
        <w:rPr>
          <w:lang w:val="fr-CA"/>
        </w:rPr>
        <w:tab/>
      </w:r>
      <w:r w:rsidRPr="00900D17">
        <w:rPr>
          <w:lang w:val="fr-CA"/>
        </w:rPr>
        <w:tab/>
        <w:t>-</w:t>
      </w:r>
      <w:r w:rsidRPr="00900D17">
        <w:rPr>
          <w:lang w:val="fr-CA"/>
        </w:rPr>
        <w:tab/>
        <w:t>19 ton</w:t>
      </w:r>
      <w:r w:rsidRPr="00900D17">
        <w:rPr>
          <w:lang w:val="fr-CA"/>
        </w:rPr>
        <w:tab/>
      </w:r>
    </w:p>
    <w:p w:rsidR="00372687" w:rsidRPr="00900D17" w:rsidRDefault="00372687">
      <w:pPr>
        <w:pStyle w:val="TabellGrns"/>
        <w:rPr>
          <w:lang w:val="fr-CA"/>
        </w:rPr>
      </w:pPr>
      <w:r w:rsidRPr="00900D17">
        <w:rPr>
          <w:lang w:val="fr-CA"/>
        </w:rPr>
        <w:t>B-chamber pressure, Limit 1</w:t>
      </w:r>
      <w:r w:rsidRPr="00900D17">
        <w:rPr>
          <w:lang w:val="fr-CA"/>
        </w:rPr>
        <w:tab/>
      </w:r>
      <w:r w:rsidRPr="00900D17">
        <w:rPr>
          <w:lang w:val="fr-CA"/>
        </w:rPr>
        <w:tab/>
        <w:t>-</w:t>
      </w:r>
      <w:r w:rsidRPr="00900D17">
        <w:rPr>
          <w:lang w:val="fr-CA"/>
        </w:rPr>
        <w:tab/>
        <w:t>64 ton</w:t>
      </w:r>
      <w:r w:rsidRPr="00900D17">
        <w:rPr>
          <w:lang w:val="fr-CA"/>
        </w:rPr>
        <w:tab/>
      </w:r>
    </w:p>
    <w:p w:rsidR="00372687" w:rsidRPr="00900D17" w:rsidRDefault="00372687">
      <w:pPr>
        <w:pStyle w:val="TabellGrns"/>
        <w:rPr>
          <w:lang w:val="fr-CA"/>
        </w:rPr>
      </w:pPr>
      <w:r w:rsidRPr="00900D17">
        <w:rPr>
          <w:lang w:val="fr-CA"/>
        </w:rPr>
        <w:t>B-chamber pressure, Limit 2</w:t>
      </w:r>
      <w:r w:rsidRPr="00900D17">
        <w:rPr>
          <w:lang w:val="fr-CA"/>
        </w:rPr>
        <w:tab/>
      </w:r>
      <w:r w:rsidRPr="00900D17">
        <w:rPr>
          <w:lang w:val="fr-CA"/>
        </w:rPr>
        <w:tab/>
        <w:t>-</w:t>
      </w:r>
      <w:r w:rsidRPr="00900D17">
        <w:rPr>
          <w:lang w:val="fr-CA"/>
        </w:rPr>
        <w:tab/>
        <w:t>32 ton</w:t>
      </w:r>
      <w:r w:rsidRPr="00900D17">
        <w:rPr>
          <w:lang w:val="fr-CA"/>
        </w:rPr>
        <w:tab/>
      </w:r>
    </w:p>
    <w:p w:rsidR="00B906BD" w:rsidRPr="007D0975" w:rsidRDefault="00B906BD" w:rsidP="00B906B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</w:r>
    </w:p>
    <w:p w:rsidR="00372687" w:rsidRDefault="00A73310" w:rsidP="008B2B17">
      <w:pPr>
        <w:pStyle w:val="Rubrik1"/>
      </w:pPr>
      <w:bookmarkStart w:id="11" w:name="_Toc292275226"/>
      <w:r>
        <w:t>OTM-RM1 / 1</w:t>
      </w:r>
      <w:r w:rsidR="00372687">
        <w:tab/>
        <w:t>(option unit)</w:t>
      </w:r>
      <w:bookmarkEnd w:id="11"/>
    </w:p>
    <w:p w:rsidR="00F9020D" w:rsidRPr="007D0975" w:rsidRDefault="00F9020D" w:rsidP="00F9020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>Dip settings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 (100</w:t>
      </w:r>
      <w:r>
        <w:rPr>
          <w:rFonts w:cs="Times New Roman"/>
          <w:lang w:val="en-GB"/>
        </w:rPr>
        <w:sym w:font="Symbol" w:char="F0B0"/>
      </w:r>
      <w:r>
        <w:rPr>
          <w:rFonts w:cs="Times New Roman"/>
          <w:lang w:val="en-GB"/>
        </w:rPr>
        <w:t>C)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SW1/1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SW1/2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SW1/3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SW1/4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 xml:space="preserve">All 4 must either be off or on: 100 </w:t>
      </w:r>
      <w:r>
        <w:rPr>
          <w:lang w:val="en-GB"/>
        </w:rPr>
        <w:sym w:font="Symbol" w:char="F0B0"/>
      </w:r>
      <w:r>
        <w:rPr>
          <w:lang w:val="en-GB"/>
        </w:rPr>
        <w:t xml:space="preserve">C - set all to off, 200 </w:t>
      </w:r>
      <w:r>
        <w:rPr>
          <w:lang w:val="en-GB"/>
        </w:rPr>
        <w:sym w:font="Symbol" w:char="F0B0"/>
      </w:r>
      <w:r>
        <w:rPr>
          <w:lang w:val="en-GB"/>
        </w:rPr>
        <w:t>C - set all to on.</w:t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 xml:space="preserve">Limit adjustments 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 (at 100</w:t>
      </w:r>
      <w:r>
        <w:rPr>
          <w:rFonts w:cs="Times New Roman"/>
          <w:lang w:val="en-GB"/>
        </w:rPr>
        <w:sym w:font="Symbol" w:char="F0B0"/>
      </w:r>
      <w:r>
        <w:rPr>
          <w:rFonts w:cs="Times New Roman"/>
          <w:lang w:val="en-GB"/>
        </w:rPr>
        <w:t>C range)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1, Limit 1 (C1L1)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60 °C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1, Limit 2 (C1L2)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55 °C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2, Limit 1 (C2L1)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60 °C </w:t>
      </w:r>
      <w:r>
        <w:rPr>
          <w:lang w:val="en-GB"/>
        </w:rPr>
        <w:tab/>
      </w:r>
    </w:p>
    <w:p w:rsidR="00B906BD" w:rsidRPr="00F9020D" w:rsidRDefault="00372687" w:rsidP="00F9020D">
      <w:pPr>
        <w:pStyle w:val="TabellGrns"/>
        <w:rPr>
          <w:lang w:val="en-GB"/>
        </w:rPr>
      </w:pPr>
      <w:r>
        <w:rPr>
          <w:lang w:val="en-GB"/>
        </w:rPr>
        <w:t>Channel 2, Limit 2 (C2L2)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55 °C </w:t>
      </w:r>
      <w:r>
        <w:rPr>
          <w:lang w:val="en-GB"/>
        </w:rPr>
        <w:tab/>
      </w:r>
    </w:p>
    <w:p w:rsidR="00372687" w:rsidRDefault="00372687" w:rsidP="008B2B17">
      <w:pPr>
        <w:pStyle w:val="Rubrik1"/>
      </w:pPr>
      <w:bookmarkStart w:id="12" w:name="_Toc292275227"/>
      <w:r>
        <w:t>OTM-</w:t>
      </w:r>
      <w:r w:rsidR="00A73310">
        <w:t xml:space="preserve">RM1 / </w:t>
      </w:r>
      <w:r>
        <w:t>2</w:t>
      </w:r>
      <w:r>
        <w:tab/>
        <w:t>(option unit)</w:t>
      </w:r>
      <w:bookmarkEnd w:id="12"/>
    </w:p>
    <w:p w:rsidR="00F9020D" w:rsidRPr="007D0975" w:rsidRDefault="00F9020D" w:rsidP="00F9020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 xml:space="preserve">Dip settings 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 (100</w:t>
      </w:r>
      <w:r>
        <w:rPr>
          <w:rFonts w:cs="Times New Roman"/>
          <w:lang w:val="en-GB"/>
        </w:rPr>
        <w:sym w:font="Symbol" w:char="F0B0"/>
      </w:r>
      <w:r>
        <w:rPr>
          <w:rFonts w:cs="Times New Roman"/>
          <w:lang w:val="en-GB"/>
        </w:rPr>
        <w:t>C)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SW1/1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SW1/2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SW1/3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SW1/4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 xml:space="preserve">All 4 must either be off or on: 100 </w:t>
      </w:r>
      <w:r>
        <w:rPr>
          <w:lang w:val="en-GB"/>
        </w:rPr>
        <w:sym w:font="Symbol" w:char="F0B0"/>
      </w:r>
      <w:r>
        <w:rPr>
          <w:lang w:val="en-GB"/>
        </w:rPr>
        <w:t xml:space="preserve">C - set all to off, 200 </w:t>
      </w:r>
      <w:r>
        <w:rPr>
          <w:lang w:val="en-GB"/>
        </w:rPr>
        <w:sym w:font="Symbol" w:char="F0B0"/>
      </w:r>
      <w:r>
        <w:rPr>
          <w:lang w:val="en-GB"/>
        </w:rPr>
        <w:t>C - set all to on.</w:t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 xml:space="preserve">Limit adjustments 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 (at 100</w:t>
      </w:r>
      <w:r>
        <w:rPr>
          <w:rFonts w:cs="Times New Roman"/>
          <w:lang w:val="en-GB"/>
        </w:rPr>
        <w:sym w:font="Symbol" w:char="F0B0"/>
      </w:r>
      <w:r>
        <w:rPr>
          <w:rFonts w:cs="Times New Roman"/>
          <w:lang w:val="en-GB"/>
        </w:rPr>
        <w:t>C range)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1, Limit 1 (C1L1)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60 °C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1, Limit 2 (C1L2)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55 °C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2, Limit 1 (C2L1)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60 °C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2, Limit 2 (C2L2)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55 °C </w:t>
      </w:r>
      <w:r>
        <w:rPr>
          <w:lang w:val="en-GB"/>
        </w:rPr>
        <w:tab/>
      </w:r>
    </w:p>
    <w:p w:rsidR="00B910E7" w:rsidRDefault="00B910E7">
      <w:pPr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  <w:r>
        <w:br w:type="page"/>
      </w:r>
    </w:p>
    <w:p w:rsidR="00372687" w:rsidRDefault="00372687" w:rsidP="008B2B17">
      <w:pPr>
        <w:pStyle w:val="Rubrik1"/>
      </w:pPr>
      <w:bookmarkStart w:id="13" w:name="_Toc292275228"/>
      <w:r>
        <w:lastRenderedPageBreak/>
        <w:t>OTM-</w:t>
      </w:r>
      <w:r w:rsidR="00A73310">
        <w:t xml:space="preserve">RM1 / </w:t>
      </w:r>
      <w:r>
        <w:t>3</w:t>
      </w:r>
      <w:r>
        <w:tab/>
        <w:t>(option unit)</w:t>
      </w:r>
      <w:bookmarkEnd w:id="13"/>
    </w:p>
    <w:p w:rsidR="00F9020D" w:rsidRPr="007D0975" w:rsidRDefault="00F9020D" w:rsidP="00F9020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 xml:space="preserve">Dip settings 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 (100</w:t>
      </w:r>
      <w:r>
        <w:rPr>
          <w:rFonts w:cs="Times New Roman"/>
          <w:lang w:val="en-GB"/>
        </w:rPr>
        <w:sym w:font="Symbol" w:char="F0B0"/>
      </w:r>
      <w:r>
        <w:rPr>
          <w:rFonts w:cs="Times New Roman"/>
          <w:lang w:val="en-GB"/>
        </w:rPr>
        <w:t>C)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SW1/1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SW1/2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SW1/3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SW1/4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 xml:space="preserve">All 4 must either be off or on: 100 </w:t>
      </w:r>
      <w:r>
        <w:rPr>
          <w:lang w:val="en-GB"/>
        </w:rPr>
        <w:sym w:font="Symbol" w:char="F0B0"/>
      </w:r>
      <w:r>
        <w:rPr>
          <w:lang w:val="en-GB"/>
        </w:rPr>
        <w:t xml:space="preserve">C - set all to off, 200 </w:t>
      </w:r>
      <w:r>
        <w:rPr>
          <w:lang w:val="en-GB"/>
        </w:rPr>
        <w:sym w:font="Symbol" w:char="F0B0"/>
      </w:r>
      <w:r>
        <w:rPr>
          <w:lang w:val="en-GB"/>
        </w:rPr>
        <w:t>C - set all to on.</w:t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 xml:space="preserve">Limit adjustments 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 (at 100</w:t>
      </w:r>
      <w:r>
        <w:rPr>
          <w:rFonts w:cs="Times New Roman"/>
          <w:lang w:val="en-GB"/>
        </w:rPr>
        <w:sym w:font="Symbol" w:char="F0B0"/>
      </w:r>
      <w:r>
        <w:rPr>
          <w:rFonts w:cs="Times New Roman"/>
          <w:lang w:val="en-GB"/>
        </w:rPr>
        <w:t>C range)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1, Limit 1 (C1L1)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60 °C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1, Limit 2 (C1L2)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55 °C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2, Limit 1 (C2L1)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60 °C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2, Limit 2 (C2L2)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55 °C </w:t>
      </w:r>
      <w:r>
        <w:rPr>
          <w:lang w:val="en-GB"/>
        </w:rPr>
        <w:tab/>
      </w:r>
    </w:p>
    <w:p w:rsidR="00372687" w:rsidRDefault="00372687" w:rsidP="008B2B17">
      <w:pPr>
        <w:pStyle w:val="Rubrik1"/>
      </w:pPr>
      <w:bookmarkStart w:id="14" w:name="_Toc292275229"/>
      <w:r>
        <w:t>OTM-</w:t>
      </w:r>
      <w:r w:rsidR="00A73310">
        <w:t xml:space="preserve">RM1 / </w:t>
      </w:r>
      <w:r>
        <w:t>4</w:t>
      </w:r>
      <w:r>
        <w:tab/>
        <w:t>(option unit)</w:t>
      </w:r>
      <w:bookmarkEnd w:id="14"/>
    </w:p>
    <w:p w:rsidR="00F9020D" w:rsidRPr="007D0975" w:rsidRDefault="00F9020D" w:rsidP="00F9020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 xml:space="preserve">Dip settings 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 (100</w:t>
      </w:r>
      <w:r>
        <w:rPr>
          <w:rFonts w:cs="Times New Roman"/>
          <w:lang w:val="en-GB"/>
        </w:rPr>
        <w:sym w:font="Symbol" w:char="F0B0"/>
      </w:r>
      <w:r>
        <w:rPr>
          <w:rFonts w:cs="Times New Roman"/>
          <w:lang w:val="en-GB"/>
        </w:rPr>
        <w:t>C)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SW1/1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SW1/2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SW1/3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SW1/4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 xml:space="preserve">All 4 must either be off or on: 100 </w:t>
      </w:r>
      <w:r>
        <w:rPr>
          <w:lang w:val="en-GB"/>
        </w:rPr>
        <w:sym w:font="Symbol" w:char="F0B0"/>
      </w:r>
      <w:r>
        <w:rPr>
          <w:lang w:val="en-GB"/>
        </w:rPr>
        <w:t xml:space="preserve">C - set all to off, 200 </w:t>
      </w:r>
      <w:r>
        <w:rPr>
          <w:lang w:val="en-GB"/>
        </w:rPr>
        <w:sym w:font="Symbol" w:char="F0B0"/>
      </w:r>
      <w:r>
        <w:rPr>
          <w:lang w:val="en-GB"/>
        </w:rPr>
        <w:t>C - set all to on.</w:t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 xml:space="preserve">Limit adjustments 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 (at 100</w:t>
      </w:r>
      <w:r>
        <w:rPr>
          <w:rFonts w:cs="Times New Roman"/>
          <w:lang w:val="en-GB"/>
        </w:rPr>
        <w:sym w:font="Symbol" w:char="F0B0"/>
      </w:r>
      <w:r>
        <w:rPr>
          <w:rFonts w:cs="Times New Roman"/>
          <w:lang w:val="en-GB"/>
        </w:rPr>
        <w:t>C range)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1, Limit 1 (C1L1)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60 °C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1, Limit 2 (C1L2)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55 °C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2, Limit 1 (C2L1)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60 °C </w:t>
      </w:r>
      <w:r>
        <w:rPr>
          <w:lang w:val="en-GB"/>
        </w:rPr>
        <w:tab/>
      </w:r>
    </w:p>
    <w:p w:rsidR="00B906BD" w:rsidRPr="00F9020D" w:rsidRDefault="00372687" w:rsidP="00F9020D">
      <w:pPr>
        <w:pStyle w:val="TabellGrns"/>
        <w:rPr>
          <w:lang w:val="en-GB"/>
        </w:rPr>
      </w:pPr>
      <w:r>
        <w:rPr>
          <w:lang w:val="en-GB"/>
        </w:rPr>
        <w:t>Channel 2, Limit 2 (C2L2)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55 °C </w:t>
      </w:r>
    </w:p>
    <w:p w:rsidR="00372687" w:rsidRDefault="00372687" w:rsidP="008B2B17">
      <w:pPr>
        <w:pStyle w:val="Rubrik1"/>
      </w:pPr>
      <w:bookmarkStart w:id="15" w:name="_Toc292275230"/>
      <w:r>
        <w:t>OTM-</w:t>
      </w:r>
      <w:r w:rsidR="00A73310">
        <w:t xml:space="preserve">RM1 / </w:t>
      </w:r>
      <w:r>
        <w:t>5</w:t>
      </w:r>
      <w:r>
        <w:tab/>
        <w:t>(option unit)</w:t>
      </w:r>
      <w:bookmarkEnd w:id="15"/>
    </w:p>
    <w:p w:rsidR="00F9020D" w:rsidRPr="007D0975" w:rsidRDefault="00F9020D" w:rsidP="00F9020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 xml:space="preserve">Dip settings 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 (100</w:t>
      </w:r>
      <w:r>
        <w:rPr>
          <w:rFonts w:cs="Times New Roman"/>
          <w:lang w:val="en-GB"/>
        </w:rPr>
        <w:sym w:font="Symbol" w:char="F0B0"/>
      </w:r>
      <w:r>
        <w:rPr>
          <w:rFonts w:cs="Times New Roman"/>
          <w:lang w:val="en-GB"/>
        </w:rPr>
        <w:t>C)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SW1/1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SW1/2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SW1/3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SW1/4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 xml:space="preserve">All 4 must either be off or on: 100 </w:t>
      </w:r>
      <w:r>
        <w:rPr>
          <w:lang w:val="en-GB"/>
        </w:rPr>
        <w:sym w:font="Symbol" w:char="F0B0"/>
      </w:r>
      <w:r>
        <w:rPr>
          <w:lang w:val="en-GB"/>
        </w:rPr>
        <w:t xml:space="preserve">C - set all to off, 200 </w:t>
      </w:r>
      <w:r>
        <w:rPr>
          <w:lang w:val="en-GB"/>
        </w:rPr>
        <w:sym w:font="Symbol" w:char="F0B0"/>
      </w:r>
      <w:r>
        <w:rPr>
          <w:lang w:val="en-GB"/>
        </w:rPr>
        <w:t>C - set all to on.</w:t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 xml:space="preserve">Limit adjustments 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 (at 100</w:t>
      </w:r>
      <w:r>
        <w:rPr>
          <w:rFonts w:cs="Times New Roman"/>
          <w:lang w:val="en-GB"/>
        </w:rPr>
        <w:sym w:font="Symbol" w:char="F0B0"/>
      </w:r>
      <w:r>
        <w:rPr>
          <w:rFonts w:cs="Times New Roman"/>
          <w:lang w:val="en-GB"/>
        </w:rPr>
        <w:t>C range)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1, Limit 1 (C1L1)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60 °C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1, Limit 2 (C1L2)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55 °C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2, Limit 1 (C2L1)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60 °C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2, Limit 2 (C2L2)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55 °C </w:t>
      </w:r>
      <w:r>
        <w:rPr>
          <w:lang w:val="en-GB"/>
        </w:rPr>
        <w:tab/>
      </w:r>
    </w:p>
    <w:p w:rsidR="00B910E7" w:rsidRDefault="00B910E7">
      <w:pPr>
        <w:rPr>
          <w:rFonts w:ascii="Arial" w:eastAsiaTheme="majorEastAsia" w:hAnsi="Arial" w:cs="Arial"/>
          <w:b/>
          <w:bCs/>
          <w:sz w:val="24"/>
          <w:szCs w:val="24"/>
          <w:lang w:val="en-GB"/>
        </w:rPr>
      </w:pPr>
      <w:r>
        <w:br w:type="page"/>
      </w:r>
    </w:p>
    <w:p w:rsidR="00372687" w:rsidRDefault="00372687" w:rsidP="008B2B17">
      <w:pPr>
        <w:pStyle w:val="Rubrik1"/>
      </w:pPr>
      <w:bookmarkStart w:id="16" w:name="_Toc292275231"/>
      <w:r>
        <w:lastRenderedPageBreak/>
        <w:t>OTM-</w:t>
      </w:r>
      <w:r w:rsidR="00A73310">
        <w:t xml:space="preserve">RM1 / </w:t>
      </w:r>
      <w:r>
        <w:t>6</w:t>
      </w:r>
      <w:r>
        <w:tab/>
        <w:t>(option unit)</w:t>
      </w:r>
      <w:bookmarkEnd w:id="16"/>
    </w:p>
    <w:p w:rsidR="00F9020D" w:rsidRPr="007D0975" w:rsidRDefault="00F9020D" w:rsidP="00F9020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 xml:space="preserve">Dip settings 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 (100</w:t>
      </w:r>
      <w:r>
        <w:rPr>
          <w:rFonts w:cs="Times New Roman"/>
          <w:lang w:val="en-GB"/>
        </w:rPr>
        <w:sym w:font="Symbol" w:char="F0B0"/>
      </w:r>
      <w:r>
        <w:rPr>
          <w:rFonts w:cs="Times New Roman"/>
          <w:lang w:val="en-GB"/>
        </w:rPr>
        <w:t>C)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SW1/1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SW1/2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SW1/3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SW1/4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 xml:space="preserve">All 4 must either be off or on: 100 </w:t>
      </w:r>
      <w:r>
        <w:rPr>
          <w:lang w:val="en-GB"/>
        </w:rPr>
        <w:sym w:font="Symbol" w:char="F0B0"/>
      </w:r>
      <w:r>
        <w:rPr>
          <w:lang w:val="en-GB"/>
        </w:rPr>
        <w:t xml:space="preserve">C - set all to off, 200 </w:t>
      </w:r>
      <w:r>
        <w:rPr>
          <w:lang w:val="en-GB"/>
        </w:rPr>
        <w:sym w:font="Symbol" w:char="F0B0"/>
      </w:r>
      <w:r>
        <w:rPr>
          <w:lang w:val="en-GB"/>
        </w:rPr>
        <w:t>C - set all to on.</w:t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 xml:space="preserve">Limit adjustments 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 (at 100</w:t>
      </w:r>
      <w:r>
        <w:rPr>
          <w:rFonts w:cs="Times New Roman"/>
          <w:lang w:val="en-GB"/>
        </w:rPr>
        <w:sym w:font="Symbol" w:char="F0B0"/>
      </w:r>
      <w:r>
        <w:rPr>
          <w:rFonts w:cs="Times New Roman"/>
          <w:lang w:val="en-GB"/>
        </w:rPr>
        <w:t>C range)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1, Limit 1 (C1L1)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60 °C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1, Limit 2 (C1L2)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55 °C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2, Limit 1 (C2L1)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60 °C 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Channel 2, Limit 2 (C2L2)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 xml:space="preserve">55 °C </w:t>
      </w:r>
      <w:r>
        <w:rPr>
          <w:lang w:val="en-GB"/>
        </w:rPr>
        <w:tab/>
      </w:r>
    </w:p>
    <w:p w:rsidR="00372687" w:rsidRDefault="00A73310" w:rsidP="008B2B17">
      <w:pPr>
        <w:pStyle w:val="Rubrik1"/>
      </w:pPr>
      <w:bookmarkStart w:id="17" w:name="_Toc292275232"/>
      <w:r>
        <w:t>SSM-RM1</w:t>
      </w:r>
      <w:r w:rsidR="00372687">
        <w:t>, CONTROL SIDE</w:t>
      </w:r>
      <w:bookmarkEnd w:id="17"/>
    </w:p>
    <w:p w:rsidR="00F9020D" w:rsidRPr="007D0975" w:rsidRDefault="00F9020D" w:rsidP="00F9020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  <w:t>Software revison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>_________</w:t>
      </w:r>
    </w:p>
    <w:p w:rsidR="00372687" w:rsidRDefault="00372687">
      <w:pPr>
        <w:pStyle w:val="UnderRubrik2"/>
        <w:rPr>
          <w:rFonts w:cs="Times New Roman"/>
          <w:b/>
          <w:lang w:val="en-GB"/>
        </w:rPr>
      </w:pPr>
      <w:r>
        <w:rPr>
          <w:lang w:val="en-GB"/>
        </w:rPr>
        <w:t>Dip settings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Rotation time</w:t>
      </w:r>
      <w:r>
        <w:rPr>
          <w:lang w:val="en-GB"/>
        </w:rPr>
        <w:tab/>
        <w:t>SW2/1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Reset</w:t>
      </w:r>
      <w:r>
        <w:rPr>
          <w:lang w:val="en-GB"/>
        </w:rPr>
        <w:tab/>
      </w:r>
      <w:r>
        <w:rPr>
          <w:lang w:val="en-GB"/>
        </w:rPr>
        <w:tab/>
        <w:t>SW2/2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Not used</w:t>
      </w:r>
      <w:r>
        <w:rPr>
          <w:lang w:val="en-GB"/>
        </w:rPr>
        <w:tab/>
        <w:t>SW2/3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Not used</w:t>
      </w:r>
      <w:r>
        <w:rPr>
          <w:lang w:val="en-GB"/>
        </w:rPr>
        <w:tab/>
        <w:t>SW2/4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Fault pulses (0-9)</w:t>
      </w:r>
      <w:r>
        <w:rPr>
          <w:lang w:val="en-GB"/>
        </w:rPr>
        <w:tab/>
        <w:t>SW3</w:t>
      </w:r>
      <w:r>
        <w:rPr>
          <w:lang w:val="en-GB"/>
        </w:rPr>
        <w:tab/>
        <w:t>-</w:t>
      </w:r>
      <w:r>
        <w:rPr>
          <w:lang w:val="en-GB"/>
        </w:rPr>
        <w:tab/>
      </w:r>
      <w:r>
        <w:rPr>
          <w:lang w:val="en-GB"/>
        </w:rPr>
        <w:tab/>
        <w:t>4</w:t>
      </w:r>
    </w:p>
    <w:p w:rsidR="00372687" w:rsidRDefault="00372687" w:rsidP="008B2B17">
      <w:pPr>
        <w:pStyle w:val="Rubrik1"/>
      </w:pPr>
      <w:bookmarkStart w:id="18" w:name="_Toc292275233"/>
      <w:r>
        <w:t>SSM</w:t>
      </w:r>
      <w:r w:rsidR="00A73310">
        <w:t>-RM1</w:t>
      </w:r>
      <w:r>
        <w:t>, FEEDING SIDE</w:t>
      </w:r>
      <w:bookmarkEnd w:id="18"/>
    </w:p>
    <w:p w:rsidR="00F9020D" w:rsidRPr="007D0975" w:rsidRDefault="00F9020D" w:rsidP="00F9020D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  <w:t>Software revison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>_________</w:t>
      </w:r>
    </w:p>
    <w:p w:rsidR="00372687" w:rsidRDefault="00372687">
      <w:pPr>
        <w:pStyle w:val="UnderRubrik2"/>
        <w:rPr>
          <w:rFonts w:cs="Times New Roman"/>
          <w:b/>
          <w:lang w:val="en-GB"/>
        </w:rPr>
      </w:pPr>
      <w:r>
        <w:rPr>
          <w:lang w:val="en-GB"/>
        </w:rPr>
        <w:t>Dip settings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  <w:r>
        <w:rPr>
          <w:lang w:val="en-GB"/>
        </w:rPr>
        <w:tab/>
        <w:t>off</w:t>
      </w:r>
      <w:r>
        <w:rPr>
          <w:lang w:val="en-GB"/>
        </w:rPr>
        <w:tab/>
        <w:t>on</w:t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Rotation time</w:t>
      </w:r>
      <w:r>
        <w:rPr>
          <w:lang w:val="en-GB"/>
        </w:rPr>
        <w:tab/>
        <w:t>SW2/1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Reset</w:t>
      </w:r>
      <w:r>
        <w:rPr>
          <w:lang w:val="en-GB"/>
        </w:rPr>
        <w:tab/>
      </w:r>
      <w:r>
        <w:rPr>
          <w:lang w:val="en-GB"/>
        </w:rPr>
        <w:tab/>
        <w:t>SW2/2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Not used</w:t>
      </w:r>
      <w:r>
        <w:rPr>
          <w:lang w:val="en-GB"/>
        </w:rPr>
        <w:tab/>
        <w:t>SW2/3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  <w:r>
        <w:rPr>
          <w:lang w:val="en-GB"/>
        </w:rPr>
        <w:t>Not used</w:t>
      </w:r>
      <w:r>
        <w:rPr>
          <w:lang w:val="en-GB"/>
        </w:rPr>
        <w:tab/>
        <w:t>SW2/4</w:t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6F"/>
      </w:r>
      <w:r>
        <w:rPr>
          <w:lang w:val="en-GB"/>
        </w:rPr>
        <w:tab/>
      </w:r>
      <w:r>
        <w:rPr>
          <w:lang w:val="en-GB"/>
        </w:rPr>
        <w:sym w:font="Wingdings" w:char="F0FD"/>
      </w:r>
      <w:r>
        <w:rPr>
          <w:lang w:val="en-GB"/>
        </w:rPr>
        <w:tab/>
      </w:r>
      <w:r>
        <w:rPr>
          <w:lang w:val="en-GB"/>
        </w:rPr>
        <w:sym w:font="Wingdings" w:char="F06F"/>
      </w:r>
    </w:p>
    <w:p w:rsidR="00372687" w:rsidRDefault="00372687">
      <w:pPr>
        <w:pStyle w:val="TabellDip"/>
        <w:rPr>
          <w:lang w:val="en-GB"/>
        </w:rPr>
      </w:pPr>
    </w:p>
    <w:p w:rsidR="00B906BD" w:rsidRPr="00F9020D" w:rsidRDefault="00372687" w:rsidP="00F9020D">
      <w:pPr>
        <w:pStyle w:val="TabellDip"/>
        <w:rPr>
          <w:lang w:val="en-GB"/>
        </w:rPr>
      </w:pPr>
      <w:r>
        <w:rPr>
          <w:lang w:val="en-GB"/>
        </w:rPr>
        <w:t>Fault pulses (0-9)</w:t>
      </w:r>
      <w:r>
        <w:rPr>
          <w:lang w:val="en-GB"/>
        </w:rPr>
        <w:tab/>
        <w:t>SW3</w:t>
      </w:r>
      <w:r>
        <w:rPr>
          <w:lang w:val="en-GB"/>
        </w:rPr>
        <w:tab/>
        <w:t>-</w:t>
      </w:r>
      <w:r>
        <w:rPr>
          <w:lang w:val="en-GB"/>
        </w:rPr>
        <w:tab/>
      </w:r>
      <w:r>
        <w:rPr>
          <w:lang w:val="en-GB"/>
        </w:rPr>
        <w:tab/>
        <w:t>4</w:t>
      </w:r>
    </w:p>
    <w:p w:rsidR="00372687" w:rsidRDefault="00A73310" w:rsidP="008B2B17">
      <w:pPr>
        <w:pStyle w:val="Rubrik1"/>
      </w:pPr>
      <w:bookmarkStart w:id="19" w:name="_Toc292275234"/>
      <w:r>
        <w:t>VIM-RM1</w:t>
      </w:r>
      <w:r w:rsidR="00372687">
        <w:t>, FEEDING SIDE</w:t>
      </w:r>
      <w:bookmarkEnd w:id="19"/>
    </w:p>
    <w:p w:rsidR="00B910E7" w:rsidRPr="007D0975" w:rsidRDefault="00B910E7" w:rsidP="00B910E7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</w:r>
    </w:p>
    <w:p w:rsidR="00372687" w:rsidRDefault="00372687" w:rsidP="002954B5">
      <w:pPr>
        <w:pStyle w:val="UnderRubrik2"/>
        <w:rPr>
          <w:lang w:val="en-GB"/>
        </w:rPr>
      </w:pPr>
      <w:r>
        <w:rPr>
          <w:lang w:val="en-GB"/>
        </w:rPr>
        <w:t>No dip settings on this unit.</w:t>
      </w:r>
    </w:p>
    <w:p w:rsidR="00372687" w:rsidRDefault="00372687">
      <w:pPr>
        <w:pStyle w:val="UnderRubrik2"/>
        <w:rPr>
          <w:lang w:val="en-GB"/>
        </w:rPr>
      </w:pPr>
      <w:r>
        <w:rPr>
          <w:lang w:val="en-GB"/>
        </w:rPr>
        <w:t>Limit adjustments</w:t>
      </w:r>
      <w:r>
        <w:rPr>
          <w:lang w:val="en-GB"/>
        </w:rPr>
        <w:tab/>
      </w:r>
      <w:r>
        <w:rPr>
          <w:rFonts w:cs="Times New Roman"/>
          <w:lang w:val="en-GB"/>
        </w:rPr>
        <w:t>actual</w:t>
      </w:r>
      <w:r>
        <w:rPr>
          <w:rFonts w:cs="Times New Roman"/>
          <w:lang w:val="en-GB"/>
        </w:rPr>
        <w:tab/>
        <w:t>default</w:t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Limit 1 (L 1)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10 mm/s</w:t>
      </w:r>
      <w:r>
        <w:rPr>
          <w:lang w:val="en-GB"/>
        </w:rPr>
        <w:tab/>
      </w:r>
    </w:p>
    <w:p w:rsidR="00372687" w:rsidRDefault="00372687">
      <w:pPr>
        <w:pStyle w:val="TabellGrns"/>
        <w:rPr>
          <w:lang w:val="en-GB"/>
        </w:rPr>
      </w:pPr>
      <w:r>
        <w:rPr>
          <w:lang w:val="en-GB"/>
        </w:rPr>
        <w:t>Limit 2 (L 2)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8 mm/s</w:t>
      </w:r>
      <w:r>
        <w:rPr>
          <w:lang w:val="en-GB"/>
        </w:rPr>
        <w:tab/>
      </w:r>
    </w:p>
    <w:p w:rsidR="00372687" w:rsidRDefault="00372687" w:rsidP="008B2B17">
      <w:pPr>
        <w:pStyle w:val="Rubrik1"/>
      </w:pPr>
      <w:bookmarkStart w:id="20" w:name="_Toc292275235"/>
      <w:r>
        <w:t>RMS-DDR1</w:t>
      </w:r>
      <w:bookmarkEnd w:id="20"/>
      <w:r>
        <w:tab/>
      </w:r>
    </w:p>
    <w:p w:rsidR="002954B5" w:rsidRPr="007D0975" w:rsidRDefault="002954B5" w:rsidP="002954B5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  <w:t>Software revison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>_________</w:t>
      </w:r>
    </w:p>
    <w:p w:rsidR="00B906BD" w:rsidRPr="00E1568A" w:rsidRDefault="00B906BD" w:rsidP="00B906BD">
      <w:pPr>
        <w:pStyle w:val="Rubrik1"/>
        <w:tabs>
          <w:tab w:val="left" w:pos="567"/>
        </w:tabs>
      </w:pPr>
      <w:bookmarkStart w:id="21" w:name="_Toc292259474"/>
      <w:bookmarkStart w:id="22" w:name="_Toc292275236"/>
      <w:r w:rsidRPr="00E1568A">
        <w:t>RMS-DD</w:t>
      </w:r>
      <w:r>
        <w:t>S</w:t>
      </w:r>
      <w:r w:rsidRPr="00E1568A">
        <w:t>1</w:t>
      </w:r>
      <w:bookmarkEnd w:id="21"/>
      <w:bookmarkEnd w:id="22"/>
      <w:r w:rsidRPr="00E1568A">
        <w:tab/>
      </w:r>
    </w:p>
    <w:p w:rsidR="00B906BD" w:rsidRPr="00B910E7" w:rsidRDefault="002954B5" w:rsidP="00B910E7">
      <w:pPr>
        <w:pStyle w:val="Tabellgrns0"/>
        <w:tabs>
          <w:tab w:val="clear" w:pos="3686"/>
          <w:tab w:val="clear" w:pos="4253"/>
          <w:tab w:val="clear" w:pos="5954"/>
          <w:tab w:val="clear" w:pos="7371"/>
          <w:tab w:val="left" w:pos="3119"/>
          <w:tab w:val="left" w:pos="6237"/>
        </w:tabs>
        <w:rPr>
          <w:rFonts w:cs="Arial"/>
          <w:b w:val="0"/>
          <w:bCs/>
          <w:lang w:val="en-US"/>
        </w:rPr>
      </w:pPr>
      <w:r w:rsidRPr="007D0975">
        <w:rPr>
          <w:b w:val="0"/>
          <w:lang w:val="en-GB"/>
        </w:rPr>
        <w:t>Unit serial no. _________</w:t>
      </w:r>
      <w:r w:rsidRPr="007D0975">
        <w:rPr>
          <w:b w:val="0"/>
          <w:lang w:val="en-GB"/>
        </w:rPr>
        <w:tab/>
        <w:t>Hardware revision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 xml:space="preserve">_________ </w:t>
      </w:r>
      <w:r w:rsidRPr="007D0975">
        <w:rPr>
          <w:b w:val="0"/>
          <w:lang w:val="en-GB"/>
        </w:rPr>
        <w:tab/>
        <w:t>Software revison</w:t>
      </w:r>
      <w:r w:rsidRPr="007D0975">
        <w:rPr>
          <w:rFonts w:cs="Arial"/>
          <w:b w:val="0"/>
          <w:bCs/>
          <w:lang w:val="en-US"/>
        </w:rPr>
        <w:t xml:space="preserve"> </w:t>
      </w:r>
      <w:r w:rsidRPr="007D0975">
        <w:rPr>
          <w:b w:val="0"/>
          <w:lang w:val="en-GB"/>
        </w:rPr>
        <w:t>_________</w:t>
      </w:r>
    </w:p>
    <w:sectPr w:rsidR="00B906BD" w:rsidRPr="00B910E7" w:rsidSect="002100D2">
      <w:headerReference w:type="default" r:id="rId12"/>
      <w:footerReference w:type="default" r:id="rId13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4B5" w:rsidRDefault="002954B5">
      <w:r>
        <w:separator/>
      </w:r>
    </w:p>
  </w:endnote>
  <w:endnote w:type="continuationSeparator" w:id="0">
    <w:p w:rsidR="002954B5" w:rsidRDefault="00295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4B5" w:rsidRPr="00900D17" w:rsidRDefault="003C511E">
    <w:pPr>
      <w:pStyle w:val="Sidfot"/>
      <w:rPr>
        <w:rFonts w:ascii="Arial" w:hAnsi="Arial" w:cs="Arial"/>
        <w:sz w:val="20"/>
      </w:rPr>
    </w:pPr>
    <w:r>
      <w:fldChar w:fldCharType="begin"/>
    </w:r>
    <w:r>
      <w:instrText xml:space="preserve"> FILENAME   \* MERGEFORMAT </w:instrText>
    </w:r>
    <w:r>
      <w:fldChar w:fldCharType="separate"/>
    </w:r>
    <w:r w:rsidR="000E44CA" w:rsidRPr="000E44CA">
      <w:rPr>
        <w:rFonts w:ascii="Arial" w:hAnsi="Arial" w:cs="Arial"/>
        <w:noProof/>
        <w:sz w:val="20"/>
      </w:rPr>
      <w:t>RMS-DD1 PAR EN</w:t>
    </w:r>
    <w:r w:rsidR="000E44CA">
      <w:rPr>
        <w:noProof/>
      </w:rPr>
      <w:t>.docx</w:t>
    </w:r>
    <w:r>
      <w:rPr>
        <w:rFonts w:ascii="Arial" w:hAnsi="Arial" w:cs="Arial"/>
        <w:noProof/>
        <w:sz w:val="20"/>
      </w:rPr>
      <w:fldChar w:fldCharType="end"/>
    </w:r>
    <w:r w:rsidR="002954B5" w:rsidRPr="00900D17">
      <w:rPr>
        <w:rFonts w:ascii="Arial" w:hAnsi="Arial" w:cs="Arial"/>
        <w:sz w:val="20"/>
      </w:rPr>
      <w:tab/>
    </w:r>
    <w:r w:rsidR="002954B5">
      <w:rPr>
        <w:rFonts w:ascii="Arial" w:hAnsi="Arial" w:cs="Arial"/>
        <w:sz w:val="20"/>
      </w:rPr>
      <w:t>April</w:t>
    </w:r>
    <w:r w:rsidR="002954B5" w:rsidRPr="00900D17">
      <w:rPr>
        <w:rFonts w:ascii="Arial" w:hAnsi="Arial" w:cs="Arial"/>
        <w:sz w:val="20"/>
      </w:rPr>
      <w:t xml:space="preserve"> </w:t>
    </w:r>
    <w:r w:rsidR="002954B5">
      <w:rPr>
        <w:rFonts w:ascii="Arial" w:hAnsi="Arial" w:cs="Arial"/>
        <w:sz w:val="20"/>
      </w:rPr>
      <w:t>29</w:t>
    </w:r>
    <w:r w:rsidR="002954B5" w:rsidRPr="00900D17">
      <w:rPr>
        <w:rFonts w:ascii="Arial" w:hAnsi="Arial" w:cs="Arial"/>
        <w:sz w:val="20"/>
      </w:rPr>
      <w:t>, 201</w:t>
    </w:r>
    <w:r w:rsidR="002954B5">
      <w:rPr>
        <w:rFonts w:ascii="Arial" w:hAnsi="Arial" w:cs="Arial"/>
        <w:sz w:val="20"/>
      </w:rPr>
      <w:t>1</w:t>
    </w:r>
    <w:r w:rsidR="002954B5" w:rsidRPr="00900D17">
      <w:rPr>
        <w:rFonts w:ascii="Arial" w:hAnsi="Arial" w:cs="Arial"/>
        <w:sz w:val="20"/>
      </w:rPr>
      <w:tab/>
    </w:r>
    <w:r w:rsidR="003D1E12" w:rsidRPr="00900D17">
      <w:rPr>
        <w:rFonts w:ascii="Arial" w:hAnsi="Arial" w:cs="Arial"/>
        <w:sz w:val="20"/>
      </w:rPr>
      <w:fldChar w:fldCharType="begin"/>
    </w:r>
    <w:r w:rsidR="002954B5" w:rsidRPr="00900D17">
      <w:rPr>
        <w:rFonts w:ascii="Arial" w:hAnsi="Arial" w:cs="Arial"/>
        <w:sz w:val="20"/>
      </w:rPr>
      <w:instrText xml:space="preserve"> PAGE </w:instrText>
    </w:r>
    <w:r w:rsidR="003D1E12" w:rsidRPr="00900D17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3</w:t>
    </w:r>
    <w:r w:rsidR="003D1E12" w:rsidRPr="00900D17">
      <w:rPr>
        <w:rFonts w:ascii="Arial" w:hAnsi="Arial" w:cs="Arial"/>
        <w:sz w:val="20"/>
      </w:rPr>
      <w:fldChar w:fldCharType="end"/>
    </w:r>
    <w:r w:rsidR="002954B5" w:rsidRPr="00900D17">
      <w:rPr>
        <w:rFonts w:ascii="Arial" w:hAnsi="Arial" w:cs="Arial"/>
        <w:sz w:val="20"/>
      </w:rPr>
      <w:t>(</w:t>
    </w:r>
    <w:r w:rsidR="003D1E12" w:rsidRPr="00900D17">
      <w:rPr>
        <w:rFonts w:ascii="Arial" w:hAnsi="Arial" w:cs="Arial"/>
        <w:sz w:val="20"/>
      </w:rPr>
      <w:fldChar w:fldCharType="begin"/>
    </w:r>
    <w:r w:rsidR="002954B5" w:rsidRPr="00900D17">
      <w:rPr>
        <w:rFonts w:ascii="Arial" w:hAnsi="Arial" w:cs="Arial"/>
        <w:sz w:val="20"/>
      </w:rPr>
      <w:instrText xml:space="preserve"> NUMPAGES </w:instrText>
    </w:r>
    <w:r w:rsidR="003D1E12" w:rsidRPr="00900D17">
      <w:rPr>
        <w:rFonts w:ascii="Arial" w:hAnsi="Arial" w:cs="Arial"/>
        <w:sz w:val="20"/>
      </w:rPr>
      <w:fldChar w:fldCharType="separate"/>
    </w:r>
    <w:r>
      <w:rPr>
        <w:rFonts w:ascii="Arial" w:hAnsi="Arial" w:cs="Arial"/>
        <w:noProof/>
        <w:sz w:val="20"/>
      </w:rPr>
      <w:t>8</w:t>
    </w:r>
    <w:r w:rsidR="003D1E12" w:rsidRPr="00900D17">
      <w:rPr>
        <w:rFonts w:ascii="Arial" w:hAnsi="Arial" w:cs="Arial"/>
        <w:sz w:val="20"/>
      </w:rPr>
      <w:fldChar w:fldCharType="end"/>
    </w:r>
    <w:r w:rsidR="002954B5" w:rsidRPr="00900D17">
      <w:rPr>
        <w:rFonts w:ascii="Arial" w:hAnsi="Arial" w:cs="Arial"/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4B5" w:rsidRDefault="002954B5">
      <w:r>
        <w:separator/>
      </w:r>
    </w:p>
  </w:footnote>
  <w:footnote w:type="continuationSeparator" w:id="0">
    <w:p w:rsidR="002954B5" w:rsidRDefault="002954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4B5" w:rsidRPr="00900D17" w:rsidRDefault="002954B5">
    <w:pPr>
      <w:pStyle w:val="Sidhuvud"/>
      <w:rPr>
        <w:rFonts w:ascii="Arial" w:hAnsi="Arial" w:cs="Arial"/>
        <w:sz w:val="24"/>
        <w:szCs w:val="24"/>
      </w:rPr>
    </w:pPr>
    <w:r w:rsidRPr="00900D17">
      <w:rPr>
        <w:rFonts w:ascii="Arial" w:hAnsi="Arial" w:cs="Arial"/>
        <w:sz w:val="24"/>
        <w:szCs w:val="24"/>
      </w:rPr>
      <w:t>RMS</w:t>
    </w:r>
    <w:r w:rsidRPr="00900D17">
      <w:rPr>
        <w:rFonts w:ascii="Arial" w:hAnsi="Arial" w:cs="Arial"/>
        <w:sz w:val="24"/>
        <w:szCs w:val="24"/>
      </w:rPr>
      <w:tab/>
    </w:r>
    <w:r w:rsidRPr="00900D17">
      <w:rPr>
        <w:rFonts w:ascii="Arial" w:hAnsi="Arial" w:cs="Arial"/>
        <w:sz w:val="24"/>
        <w:szCs w:val="24"/>
      </w:rPr>
      <w:tab/>
      <w:t>PAR-DD1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6A1A1A"/>
    <w:multiLevelType w:val="hybridMultilevel"/>
    <w:tmpl w:val="1242AC7C"/>
    <w:lvl w:ilvl="0" w:tplc="56BCE532">
      <w:start w:val="1"/>
      <w:numFmt w:val="decimal"/>
      <w:pStyle w:val="Rubrik1"/>
      <w:lvlText w:val="%1."/>
      <w:lvlJc w:val="left"/>
      <w:pPr>
        <w:ind w:left="1665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7EB368DE"/>
    <w:multiLevelType w:val="hybridMultilevel"/>
    <w:tmpl w:val="C330B422"/>
    <w:lvl w:ilvl="0" w:tplc="EB1C1D94">
      <w:start w:val="1"/>
      <w:numFmt w:val="decimal"/>
      <w:lvlText w:val="%1."/>
      <w:lvlJc w:val="left"/>
      <w:pPr>
        <w:ind w:left="720" w:hanging="360"/>
      </w:pPr>
    </w:lvl>
    <w:lvl w:ilvl="1" w:tplc="1B2A5A14" w:tentative="1">
      <w:start w:val="1"/>
      <w:numFmt w:val="lowerLetter"/>
      <w:lvlText w:val="%2."/>
      <w:lvlJc w:val="left"/>
      <w:pPr>
        <w:ind w:left="1440" w:hanging="360"/>
      </w:pPr>
    </w:lvl>
    <w:lvl w:ilvl="2" w:tplc="18EC7108" w:tentative="1">
      <w:start w:val="1"/>
      <w:numFmt w:val="lowerRoman"/>
      <w:lvlText w:val="%3."/>
      <w:lvlJc w:val="right"/>
      <w:pPr>
        <w:ind w:left="2160" w:hanging="180"/>
      </w:pPr>
    </w:lvl>
    <w:lvl w:ilvl="3" w:tplc="C59ED31A" w:tentative="1">
      <w:start w:val="1"/>
      <w:numFmt w:val="decimal"/>
      <w:lvlText w:val="%4."/>
      <w:lvlJc w:val="left"/>
      <w:pPr>
        <w:ind w:left="2880" w:hanging="360"/>
      </w:pPr>
    </w:lvl>
    <w:lvl w:ilvl="4" w:tplc="3CB667DA" w:tentative="1">
      <w:start w:val="1"/>
      <w:numFmt w:val="lowerLetter"/>
      <w:lvlText w:val="%5."/>
      <w:lvlJc w:val="left"/>
      <w:pPr>
        <w:ind w:left="3600" w:hanging="360"/>
      </w:pPr>
    </w:lvl>
    <w:lvl w:ilvl="5" w:tplc="AD24D464" w:tentative="1">
      <w:start w:val="1"/>
      <w:numFmt w:val="lowerRoman"/>
      <w:lvlText w:val="%6."/>
      <w:lvlJc w:val="right"/>
      <w:pPr>
        <w:ind w:left="4320" w:hanging="180"/>
      </w:pPr>
    </w:lvl>
    <w:lvl w:ilvl="6" w:tplc="AA4E1B6C" w:tentative="1">
      <w:start w:val="1"/>
      <w:numFmt w:val="decimal"/>
      <w:lvlText w:val="%7."/>
      <w:lvlJc w:val="left"/>
      <w:pPr>
        <w:ind w:left="5040" w:hanging="360"/>
      </w:pPr>
    </w:lvl>
    <w:lvl w:ilvl="7" w:tplc="4C66547E" w:tentative="1">
      <w:start w:val="1"/>
      <w:numFmt w:val="lowerLetter"/>
      <w:lvlText w:val="%8."/>
      <w:lvlJc w:val="left"/>
      <w:pPr>
        <w:ind w:left="5760" w:hanging="360"/>
      </w:pPr>
    </w:lvl>
    <w:lvl w:ilvl="8" w:tplc="FC56F12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6"/>
  </w:num>
  <w:num w:numId="5">
    <w:abstractNumId w:val="5"/>
  </w:num>
  <w:num w:numId="6">
    <w:abstractNumId w:val="0"/>
  </w:num>
  <w:num w:numId="7">
    <w:abstractNumId w:val="10"/>
  </w:num>
  <w:num w:numId="8">
    <w:abstractNumId w:val="3"/>
  </w:num>
  <w:num w:numId="9">
    <w:abstractNumId w:val="4"/>
  </w:num>
  <w:num w:numId="10">
    <w:abstractNumId w:val="9"/>
  </w:num>
  <w:num w:numId="11">
    <w:abstractNumId w:val="7"/>
  </w:num>
  <w:num w:numId="12">
    <w:abstractNumId w:val="8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5A7"/>
    <w:rsid w:val="000E44CA"/>
    <w:rsid w:val="001A302D"/>
    <w:rsid w:val="002100D2"/>
    <w:rsid w:val="002954B5"/>
    <w:rsid w:val="002E01B9"/>
    <w:rsid w:val="00347B9C"/>
    <w:rsid w:val="00372687"/>
    <w:rsid w:val="003C511E"/>
    <w:rsid w:val="003D1E12"/>
    <w:rsid w:val="005E16A9"/>
    <w:rsid w:val="006023B5"/>
    <w:rsid w:val="006266DE"/>
    <w:rsid w:val="008B2B17"/>
    <w:rsid w:val="00900D17"/>
    <w:rsid w:val="00A069DE"/>
    <w:rsid w:val="00A73310"/>
    <w:rsid w:val="00AB4CE9"/>
    <w:rsid w:val="00B11BD6"/>
    <w:rsid w:val="00B37310"/>
    <w:rsid w:val="00B76E5C"/>
    <w:rsid w:val="00B906BD"/>
    <w:rsid w:val="00B910E7"/>
    <w:rsid w:val="00BB05A7"/>
    <w:rsid w:val="00CD4499"/>
    <w:rsid w:val="00D32340"/>
    <w:rsid w:val="00E10B33"/>
    <w:rsid w:val="00EE5D46"/>
    <w:rsid w:val="00F15ADF"/>
    <w:rsid w:val="00F9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0D17"/>
    <w:rPr>
      <w:sz w:val="22"/>
    </w:rPr>
  </w:style>
  <w:style w:type="paragraph" w:styleId="Rubrik1">
    <w:name w:val="heading 1"/>
    <w:basedOn w:val="Normal"/>
    <w:next w:val="Normal"/>
    <w:link w:val="Rubrik1Char"/>
    <w:qFormat/>
    <w:rsid w:val="008B2B17"/>
    <w:pPr>
      <w:keepNext/>
      <w:keepLines/>
      <w:numPr>
        <w:numId w:val="14"/>
      </w:numPr>
      <w:spacing w:before="240" w:after="120"/>
      <w:ind w:left="567" w:hanging="567"/>
      <w:outlineLvl w:val="0"/>
    </w:pPr>
    <w:rPr>
      <w:rFonts w:ascii="Arial" w:eastAsiaTheme="majorEastAsia" w:hAnsi="Arial" w:cs="Arial"/>
      <w:b/>
      <w:bCs/>
      <w:sz w:val="24"/>
      <w:szCs w:val="24"/>
      <w:lang w:val="en-GB"/>
    </w:rPr>
  </w:style>
  <w:style w:type="paragraph" w:styleId="Rubrik3">
    <w:name w:val="heading 3"/>
    <w:basedOn w:val="Normal"/>
    <w:next w:val="Normal"/>
    <w:qFormat/>
    <w:rsid w:val="002100D2"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rsid w:val="002100D2"/>
    <w:rPr>
      <w:rFonts w:ascii="Courier New" w:hAnsi="Courier New" w:cs="Courier New"/>
      <w:sz w:val="20"/>
    </w:rPr>
  </w:style>
  <w:style w:type="paragraph" w:styleId="Sidhuvud">
    <w:name w:val="header"/>
    <w:basedOn w:val="Normal"/>
    <w:rsid w:val="002100D2"/>
    <w:pPr>
      <w:pBdr>
        <w:bottom w:val="single" w:sz="4" w:space="1" w:color="auto"/>
      </w:pBdr>
      <w:tabs>
        <w:tab w:val="center" w:pos="4536"/>
        <w:tab w:val="right" w:pos="9781"/>
      </w:tabs>
    </w:pPr>
    <w:rPr>
      <w:bCs/>
    </w:rPr>
  </w:style>
  <w:style w:type="paragraph" w:styleId="Sidfot">
    <w:name w:val="footer"/>
    <w:basedOn w:val="Normal"/>
    <w:rsid w:val="002100D2"/>
    <w:pPr>
      <w:tabs>
        <w:tab w:val="center" w:pos="4536"/>
        <w:tab w:val="right" w:pos="9639"/>
      </w:tabs>
    </w:pPr>
    <w:rPr>
      <w:bCs/>
      <w:sz w:val="24"/>
    </w:rPr>
  </w:style>
  <w:style w:type="paragraph" w:customStyle="1" w:styleId="TabellDip">
    <w:name w:val="Tabell Dip"/>
    <w:basedOn w:val="Normal"/>
    <w:rsid w:val="002100D2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</w:rPr>
  </w:style>
  <w:style w:type="paragraph" w:customStyle="1" w:styleId="Kapitelrubrik">
    <w:name w:val="Kapitelrubrik"/>
    <w:basedOn w:val="Normal"/>
    <w:rsid w:val="002100D2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customStyle="1" w:styleId="InnehllS">
    <w:name w:val="Innehåll S"/>
    <w:basedOn w:val="Normal"/>
    <w:rsid w:val="002100D2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rsid w:val="002100D2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UnderRubrik1S">
    <w:name w:val="UnderRubrik 1S"/>
    <w:basedOn w:val="Normal"/>
    <w:rsid w:val="002100D2"/>
    <w:pPr>
      <w:pageBreakBefore/>
      <w:tabs>
        <w:tab w:val="left" w:pos="567"/>
      </w:tabs>
      <w:spacing w:before="120"/>
    </w:pPr>
    <w:rPr>
      <w:rFonts w:eastAsia="MS Mincho" w:cs="Courier New"/>
      <w:sz w:val="24"/>
    </w:rPr>
  </w:style>
  <w:style w:type="paragraph" w:customStyle="1" w:styleId="UnderRubrik1">
    <w:name w:val="UnderRubrik 1Ö"/>
    <w:basedOn w:val="UnderRubrik1S"/>
    <w:rsid w:val="002100D2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rsid w:val="002100D2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rsid w:val="002100D2"/>
    <w:pPr>
      <w:pageBreakBefore w:val="0"/>
      <w:tabs>
        <w:tab w:val="left" w:pos="3686"/>
        <w:tab w:val="left" w:pos="5954"/>
        <w:tab w:val="left" w:pos="7371"/>
      </w:tabs>
    </w:pPr>
    <w:rPr>
      <w:sz w:val="22"/>
    </w:rPr>
  </w:style>
  <w:style w:type="character" w:customStyle="1" w:styleId="Rubrik1Char">
    <w:name w:val="Rubrik 1 Char"/>
    <w:basedOn w:val="Standardstycketeckensnitt"/>
    <w:link w:val="Rubrik1"/>
    <w:rsid w:val="008B2B17"/>
    <w:rPr>
      <w:rFonts w:ascii="Arial" w:eastAsiaTheme="majorEastAsia" w:hAnsi="Arial" w:cs="Arial"/>
      <w:b/>
      <w:bCs/>
      <w:sz w:val="24"/>
      <w:szCs w:val="24"/>
      <w:lang w:val="en-GB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8B2B17"/>
    <w:pPr>
      <w:numPr>
        <w:numId w:val="0"/>
      </w:numPr>
      <w:spacing w:line="276" w:lineRule="auto"/>
      <w:outlineLvl w:val="9"/>
    </w:pPr>
    <w:rPr>
      <w:rFonts w:asciiTheme="majorHAnsi" w:hAnsiTheme="majorHAnsi" w:cstheme="majorBidi"/>
      <w:color w:val="365F91" w:themeColor="accent1" w:themeShade="BF"/>
      <w:sz w:val="28"/>
      <w:szCs w:val="28"/>
      <w:lang w:val="sv-SE" w:eastAsia="en-US"/>
    </w:rPr>
  </w:style>
  <w:style w:type="paragraph" w:styleId="Innehll1">
    <w:name w:val="toc 1"/>
    <w:basedOn w:val="Normal"/>
    <w:next w:val="Normal"/>
    <w:autoRedefine/>
    <w:uiPriority w:val="39"/>
    <w:rsid w:val="008B2B17"/>
    <w:pPr>
      <w:tabs>
        <w:tab w:val="left" w:pos="567"/>
        <w:tab w:val="right" w:leader="dot" w:pos="9752"/>
      </w:tabs>
      <w:spacing w:after="100"/>
    </w:pPr>
  </w:style>
  <w:style w:type="character" w:styleId="Hyperlnk">
    <w:name w:val="Hyperlink"/>
    <w:basedOn w:val="Standardstycketeckensnitt"/>
    <w:uiPriority w:val="99"/>
    <w:unhideWhenUsed/>
    <w:rsid w:val="008B2B17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rsid w:val="008B2B1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8B2B17"/>
    <w:rPr>
      <w:rFonts w:ascii="Tahoma" w:hAnsi="Tahoma" w:cs="Tahoma"/>
      <w:sz w:val="16"/>
      <w:szCs w:val="16"/>
    </w:rPr>
  </w:style>
  <w:style w:type="paragraph" w:customStyle="1" w:styleId="Tabellgrns0">
    <w:name w:val="Tabell gräns"/>
    <w:basedOn w:val="TabellDip"/>
    <w:rsid w:val="00B906BD"/>
    <w:pPr>
      <w:tabs>
        <w:tab w:val="clear" w:pos="2552"/>
        <w:tab w:val="clear" w:pos="6521"/>
        <w:tab w:val="clear" w:pos="8505"/>
      </w:tabs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0D17"/>
    <w:rPr>
      <w:sz w:val="22"/>
    </w:rPr>
  </w:style>
  <w:style w:type="paragraph" w:styleId="Rubrik1">
    <w:name w:val="heading 1"/>
    <w:basedOn w:val="Normal"/>
    <w:next w:val="Normal"/>
    <w:link w:val="Rubrik1Char"/>
    <w:qFormat/>
    <w:rsid w:val="008B2B17"/>
    <w:pPr>
      <w:keepNext/>
      <w:keepLines/>
      <w:numPr>
        <w:numId w:val="14"/>
      </w:numPr>
      <w:spacing w:before="240" w:after="120"/>
      <w:ind w:left="567" w:hanging="567"/>
      <w:outlineLvl w:val="0"/>
    </w:pPr>
    <w:rPr>
      <w:rFonts w:ascii="Arial" w:eastAsiaTheme="majorEastAsia" w:hAnsi="Arial" w:cs="Arial"/>
      <w:b/>
      <w:bCs/>
      <w:sz w:val="24"/>
      <w:szCs w:val="24"/>
      <w:lang w:val="en-GB"/>
    </w:rPr>
  </w:style>
  <w:style w:type="paragraph" w:styleId="Rubrik3">
    <w:name w:val="heading 3"/>
    <w:basedOn w:val="Normal"/>
    <w:next w:val="Normal"/>
    <w:qFormat/>
    <w:rsid w:val="002100D2"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rsid w:val="002100D2"/>
    <w:rPr>
      <w:rFonts w:ascii="Courier New" w:hAnsi="Courier New" w:cs="Courier New"/>
      <w:sz w:val="20"/>
    </w:rPr>
  </w:style>
  <w:style w:type="paragraph" w:styleId="Sidhuvud">
    <w:name w:val="header"/>
    <w:basedOn w:val="Normal"/>
    <w:rsid w:val="002100D2"/>
    <w:pPr>
      <w:pBdr>
        <w:bottom w:val="single" w:sz="4" w:space="1" w:color="auto"/>
      </w:pBdr>
      <w:tabs>
        <w:tab w:val="center" w:pos="4536"/>
        <w:tab w:val="right" w:pos="9781"/>
      </w:tabs>
    </w:pPr>
    <w:rPr>
      <w:bCs/>
    </w:rPr>
  </w:style>
  <w:style w:type="paragraph" w:styleId="Sidfot">
    <w:name w:val="footer"/>
    <w:basedOn w:val="Normal"/>
    <w:rsid w:val="002100D2"/>
    <w:pPr>
      <w:tabs>
        <w:tab w:val="center" w:pos="4536"/>
        <w:tab w:val="right" w:pos="9639"/>
      </w:tabs>
    </w:pPr>
    <w:rPr>
      <w:bCs/>
      <w:sz w:val="24"/>
    </w:rPr>
  </w:style>
  <w:style w:type="paragraph" w:customStyle="1" w:styleId="TabellDip">
    <w:name w:val="Tabell Dip"/>
    <w:basedOn w:val="Normal"/>
    <w:rsid w:val="002100D2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</w:rPr>
  </w:style>
  <w:style w:type="paragraph" w:customStyle="1" w:styleId="Kapitelrubrik">
    <w:name w:val="Kapitelrubrik"/>
    <w:basedOn w:val="Normal"/>
    <w:rsid w:val="002100D2"/>
    <w:pPr>
      <w:pBdr>
        <w:bottom w:val="single" w:sz="4" w:space="0" w:color="auto"/>
      </w:pBdr>
      <w:spacing w:before="240" w:after="240"/>
      <w:jc w:val="center"/>
    </w:pPr>
    <w:rPr>
      <w:rFonts w:eastAsia="MS Mincho" w:cs="Courier New"/>
      <w:sz w:val="72"/>
      <w:lang w:val="en-GB"/>
    </w:rPr>
  </w:style>
  <w:style w:type="paragraph" w:customStyle="1" w:styleId="InnehllS">
    <w:name w:val="Innehåll S"/>
    <w:basedOn w:val="Normal"/>
    <w:rsid w:val="002100D2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rsid w:val="002100D2"/>
    <w:pPr>
      <w:numPr>
        <w:numId w:val="1"/>
      </w:numPr>
      <w:spacing w:after="240"/>
      <w:ind w:left="3119" w:hanging="567"/>
    </w:pPr>
    <w:rPr>
      <w:rFonts w:eastAsia="MS Mincho" w:cs="Courier New"/>
      <w:sz w:val="24"/>
    </w:rPr>
  </w:style>
  <w:style w:type="paragraph" w:customStyle="1" w:styleId="UnderRubrik1S">
    <w:name w:val="UnderRubrik 1S"/>
    <w:basedOn w:val="Normal"/>
    <w:rsid w:val="002100D2"/>
    <w:pPr>
      <w:pageBreakBefore/>
      <w:tabs>
        <w:tab w:val="left" w:pos="567"/>
      </w:tabs>
      <w:spacing w:before="120"/>
    </w:pPr>
    <w:rPr>
      <w:rFonts w:eastAsia="MS Mincho" w:cs="Courier New"/>
      <w:sz w:val="24"/>
    </w:rPr>
  </w:style>
  <w:style w:type="paragraph" w:customStyle="1" w:styleId="UnderRubrik1">
    <w:name w:val="UnderRubrik 1Ö"/>
    <w:basedOn w:val="UnderRubrik1S"/>
    <w:rsid w:val="002100D2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rsid w:val="002100D2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rsid w:val="002100D2"/>
    <w:pPr>
      <w:pageBreakBefore w:val="0"/>
      <w:tabs>
        <w:tab w:val="left" w:pos="3686"/>
        <w:tab w:val="left" w:pos="5954"/>
        <w:tab w:val="left" w:pos="7371"/>
      </w:tabs>
    </w:pPr>
    <w:rPr>
      <w:sz w:val="22"/>
    </w:rPr>
  </w:style>
  <w:style w:type="character" w:customStyle="1" w:styleId="Rubrik1Char">
    <w:name w:val="Rubrik 1 Char"/>
    <w:basedOn w:val="Standardstycketeckensnitt"/>
    <w:link w:val="Rubrik1"/>
    <w:rsid w:val="008B2B17"/>
    <w:rPr>
      <w:rFonts w:ascii="Arial" w:eastAsiaTheme="majorEastAsia" w:hAnsi="Arial" w:cs="Arial"/>
      <w:b/>
      <w:bCs/>
      <w:sz w:val="24"/>
      <w:szCs w:val="24"/>
      <w:lang w:val="en-GB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8B2B17"/>
    <w:pPr>
      <w:numPr>
        <w:numId w:val="0"/>
      </w:numPr>
      <w:spacing w:line="276" w:lineRule="auto"/>
      <w:outlineLvl w:val="9"/>
    </w:pPr>
    <w:rPr>
      <w:rFonts w:asciiTheme="majorHAnsi" w:hAnsiTheme="majorHAnsi" w:cstheme="majorBidi"/>
      <w:color w:val="365F91" w:themeColor="accent1" w:themeShade="BF"/>
      <w:sz w:val="28"/>
      <w:szCs w:val="28"/>
      <w:lang w:val="sv-SE" w:eastAsia="en-US"/>
    </w:rPr>
  </w:style>
  <w:style w:type="paragraph" w:styleId="Innehll1">
    <w:name w:val="toc 1"/>
    <w:basedOn w:val="Normal"/>
    <w:next w:val="Normal"/>
    <w:autoRedefine/>
    <w:uiPriority w:val="39"/>
    <w:rsid w:val="008B2B17"/>
    <w:pPr>
      <w:tabs>
        <w:tab w:val="left" w:pos="567"/>
        <w:tab w:val="right" w:leader="dot" w:pos="9752"/>
      </w:tabs>
      <w:spacing w:after="100"/>
    </w:pPr>
  </w:style>
  <w:style w:type="character" w:styleId="Hyperlnk">
    <w:name w:val="Hyperlink"/>
    <w:basedOn w:val="Standardstycketeckensnitt"/>
    <w:uiPriority w:val="99"/>
    <w:unhideWhenUsed/>
    <w:rsid w:val="008B2B17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rsid w:val="008B2B1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8B2B17"/>
    <w:rPr>
      <w:rFonts w:ascii="Tahoma" w:hAnsi="Tahoma" w:cs="Tahoma"/>
      <w:sz w:val="16"/>
      <w:szCs w:val="16"/>
    </w:rPr>
  </w:style>
  <w:style w:type="paragraph" w:customStyle="1" w:styleId="Tabellgrns0">
    <w:name w:val="Tabell gräns"/>
    <w:basedOn w:val="TabellDip"/>
    <w:rsid w:val="00B906BD"/>
    <w:pPr>
      <w:tabs>
        <w:tab w:val="clear" w:pos="2552"/>
        <w:tab w:val="clear" w:pos="6521"/>
        <w:tab w:val="clear" w:pos="8505"/>
      </w:tabs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4AC8CAC6-FDBD-44E2-891D-795515F42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1565</Words>
  <Characters>8296</Characters>
  <Application>Microsoft Office Word</Application>
  <DocSecurity>0</DocSecurity>
  <Lines>69</Lines>
  <Paragraphs>19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LIST OF PARAMETERS RMS-DD1</vt:lpstr>
      <vt:lpstr>LIST OF PARAMETERS RMS-DD1</vt:lpstr>
    </vt:vector>
  </TitlesOfParts>
  <Company>D/A PRODUCTION</Company>
  <LinksUpToDate>false</LinksUpToDate>
  <CharactersWithSpaces>9842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PARAMETERS RMS-DD1</dc:title>
  <dc:subject>RMS</dc:subject>
  <dc:creator>Bengt Löfqvist, D/A Production</dc:creator>
  <cp:lastModifiedBy>Bengt Löfqvist</cp:lastModifiedBy>
  <cp:revision>2</cp:revision>
  <cp:lastPrinted>2008-01-04T12:23:00Z</cp:lastPrinted>
  <dcterms:created xsi:type="dcterms:W3CDTF">2013-11-25T06:36:00Z</dcterms:created>
  <dcterms:modified xsi:type="dcterms:W3CDTF">2013-11-25T06:36:00Z</dcterms:modified>
</cp:coreProperties>
</file>