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12F" w:rsidRDefault="00E4445E">
      <w:pPr>
        <w:pStyle w:val="Kapitelrubrik"/>
        <w:rPr>
          <w:lang w:val="fi-FI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10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7553960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9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12F">
        <w:rPr>
          <w:lang w:val="fi-FI"/>
        </w:rPr>
        <w:t xml:space="preserve"> SUOMALAINEN</w:t>
      </w:r>
      <w:r w:rsidR="0035312F">
        <w:rPr>
          <w:lang w:val="fi-FI"/>
        </w:rPr>
        <w:br/>
        <w:t>DOKUMENTAATIO</w:t>
      </w:r>
      <w:r w:rsidR="0035312F">
        <w:rPr>
          <w:lang w:val="fi-FI"/>
        </w:rPr>
        <w:br/>
        <w:t>R M S – EX 1</w:t>
      </w:r>
    </w:p>
    <w:p w:rsidR="0035312F" w:rsidRDefault="00E4445E">
      <w:pPr>
        <w:pStyle w:val="Rubrik2"/>
        <w:rPr>
          <w:lang w:val="fi-FI"/>
        </w:rPr>
      </w:pPr>
      <w:r>
        <w:rPr>
          <w:noProof/>
          <w:sz w:val="2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556895</wp:posOffset>
            </wp:positionV>
            <wp:extent cx="6176645" cy="3433445"/>
            <wp:effectExtent l="0" t="0" r="0" b="0"/>
            <wp:wrapTopAndBottom/>
            <wp:docPr id="8" name="Bild 8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07" t="2728" r="17970" b="37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12F">
        <w:rPr>
          <w:lang w:val="fi-FI"/>
        </w:rPr>
        <w:br w:type="page"/>
      </w:r>
      <w:r w:rsidR="0035312F">
        <w:rPr>
          <w:lang w:val="fi-FI"/>
        </w:rPr>
        <w:lastRenderedPageBreak/>
        <w:tab/>
        <w:t>RMS-EX1</w:t>
      </w:r>
      <w:r w:rsidR="0035312F">
        <w:rPr>
          <w:lang w:val="fi-FI"/>
        </w:rPr>
        <w:tab/>
      </w:r>
      <w:r w:rsidR="0035312F">
        <w:rPr>
          <w:rFonts w:eastAsia="MS Mincho"/>
          <w:lang w:val="fi-FI"/>
        </w:rPr>
        <w:t xml:space="preserve">EXTENSION </w:t>
      </w:r>
      <w:proofErr w:type="gramStart"/>
      <w:r w:rsidR="0035312F">
        <w:rPr>
          <w:rFonts w:eastAsia="MS Mincho"/>
          <w:lang w:val="fi-FI"/>
        </w:rPr>
        <w:t>RACK  -</w:t>
      </w:r>
      <w:proofErr w:type="gramEnd"/>
      <w:r w:rsidR="0035312F">
        <w:rPr>
          <w:rFonts w:eastAsia="MS Mincho"/>
          <w:lang w:val="fi-FI"/>
        </w:rPr>
        <w:t xml:space="preserve">  DOKUMENTAATIO</w:t>
      </w:r>
    </w:p>
    <w:p w:rsidR="0035312F" w:rsidRDefault="0035312F">
      <w:pPr>
        <w:rPr>
          <w:lang w:val="fi-FI"/>
        </w:rPr>
      </w:pPr>
    </w:p>
    <w:p w:rsidR="0035312F" w:rsidRDefault="0035312F">
      <w:pPr>
        <w:pStyle w:val="Rubrik4"/>
        <w:tabs>
          <w:tab w:val="clear" w:pos="7938"/>
          <w:tab w:val="left" w:pos="6804"/>
        </w:tabs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KÄSIKIRJAT</w:t>
      </w:r>
      <w:r>
        <w:rPr>
          <w:lang w:val="fi-FI"/>
        </w:rPr>
        <w:tab/>
      </w:r>
      <w:r>
        <w:rPr>
          <w:lang w:val="fi-FI"/>
        </w:rPr>
        <w:tab/>
      </w:r>
      <w:r>
        <w:rPr>
          <w:rFonts w:eastAsia="MS Mincho"/>
          <w:lang w:val="fi-FI"/>
        </w:rPr>
        <w:t>Tarkastuspäivämäärä</w:t>
      </w:r>
    </w:p>
    <w:p w:rsidR="0035312F" w:rsidRDefault="0035312F">
      <w:pPr>
        <w:tabs>
          <w:tab w:val="left" w:pos="567"/>
          <w:tab w:val="left" w:pos="2835"/>
          <w:tab w:val="left" w:pos="7938"/>
        </w:tabs>
        <w:rPr>
          <w:rFonts w:eastAsia="MS Mincho"/>
          <w:lang w:val="fi-FI"/>
        </w:rPr>
      </w:pPr>
      <w:r>
        <w:rPr>
          <w:rFonts w:eastAsia="MS Mincho"/>
          <w:lang w:val="fi-FI"/>
        </w:rPr>
        <w:t>1.</w:t>
      </w:r>
      <w:r>
        <w:rPr>
          <w:rFonts w:eastAsia="MS Mincho"/>
          <w:lang w:val="fi-FI"/>
        </w:rPr>
        <w:tab/>
        <w:t>PAR-EX1</w:t>
      </w:r>
      <w:r>
        <w:rPr>
          <w:rFonts w:eastAsia="MS Mincho"/>
          <w:lang w:val="fi-FI"/>
        </w:rPr>
        <w:tab/>
        <w:t>PARAMETRILUETTELO</w:t>
      </w:r>
      <w:r>
        <w:rPr>
          <w:rFonts w:eastAsia="MS Mincho"/>
          <w:lang w:val="fi-FI"/>
        </w:rPr>
        <w:tab/>
      </w:r>
      <w:proofErr w:type="gramStart"/>
      <w:r>
        <w:rPr>
          <w:rFonts w:eastAsia="MS Mincho"/>
          <w:lang w:val="fi-FI"/>
        </w:rPr>
        <w:t>2002-02</w:t>
      </w:r>
      <w:proofErr w:type="gramEnd"/>
      <w:r>
        <w:rPr>
          <w:rFonts w:eastAsia="MS Mincho"/>
          <w:lang w:val="fi-FI"/>
        </w:rPr>
        <w:t>-01</w:t>
      </w:r>
    </w:p>
    <w:p w:rsidR="0035312F" w:rsidRDefault="0035312F">
      <w:pPr>
        <w:tabs>
          <w:tab w:val="left" w:pos="567"/>
          <w:tab w:val="left" w:pos="2835"/>
          <w:tab w:val="left" w:pos="7938"/>
        </w:tabs>
        <w:rPr>
          <w:rFonts w:eastAsia="MS Mincho"/>
          <w:lang w:val="fi-FI"/>
        </w:rPr>
      </w:pPr>
      <w:r>
        <w:rPr>
          <w:rFonts w:eastAsia="MS Mincho"/>
          <w:lang w:val="fi-FI"/>
        </w:rPr>
        <w:t>2.</w:t>
      </w:r>
      <w:r>
        <w:rPr>
          <w:rFonts w:eastAsia="MS Mincho"/>
          <w:lang w:val="fi-FI"/>
        </w:rPr>
        <w:tab/>
        <w:t>KAL-EX1</w:t>
      </w:r>
      <w:r>
        <w:rPr>
          <w:rFonts w:eastAsia="MS Mincho"/>
          <w:lang w:val="fi-FI"/>
        </w:rPr>
        <w:tab/>
        <w:t>KALIBROINTIKÄSIKIRJA</w:t>
      </w:r>
      <w:r>
        <w:rPr>
          <w:rFonts w:eastAsia="MS Mincho"/>
          <w:lang w:val="fi-FI"/>
        </w:rPr>
        <w:tab/>
      </w:r>
      <w:proofErr w:type="gramStart"/>
      <w:r>
        <w:rPr>
          <w:rFonts w:eastAsia="MS Mincho"/>
          <w:lang w:val="fi-FI"/>
        </w:rPr>
        <w:t>2002-02</w:t>
      </w:r>
      <w:proofErr w:type="gramEnd"/>
      <w:r>
        <w:rPr>
          <w:rFonts w:eastAsia="MS Mincho"/>
          <w:lang w:val="fi-FI"/>
        </w:rPr>
        <w:t>-01</w:t>
      </w:r>
    </w:p>
    <w:p w:rsidR="0035312F" w:rsidRDefault="0035312F">
      <w:pPr>
        <w:tabs>
          <w:tab w:val="left" w:pos="567"/>
          <w:tab w:val="left" w:pos="2835"/>
          <w:tab w:val="left" w:pos="7938"/>
        </w:tabs>
        <w:rPr>
          <w:rFonts w:eastAsia="MS Mincho"/>
          <w:lang w:val="fi-FI"/>
        </w:rPr>
      </w:pPr>
      <w:r>
        <w:rPr>
          <w:rFonts w:eastAsia="MS Mincho"/>
          <w:lang w:val="fi-FI"/>
        </w:rPr>
        <w:t>3.</w:t>
      </w:r>
      <w:r>
        <w:rPr>
          <w:rFonts w:eastAsia="MS Mincho"/>
          <w:lang w:val="fi-FI"/>
        </w:rPr>
        <w:tab/>
        <w:t>PRO-EX1</w:t>
      </w:r>
      <w:r>
        <w:rPr>
          <w:rFonts w:eastAsia="MS Mincho"/>
          <w:lang w:val="fi-FI"/>
        </w:rPr>
        <w:tab/>
        <w:t>OHJELMOINTIKÄSIKIRJA</w:t>
      </w:r>
      <w:r>
        <w:rPr>
          <w:rFonts w:eastAsia="MS Mincho"/>
          <w:lang w:val="fi-FI"/>
        </w:rPr>
        <w:tab/>
      </w:r>
      <w:proofErr w:type="gramStart"/>
      <w:r>
        <w:rPr>
          <w:rFonts w:eastAsia="MS Mincho"/>
          <w:lang w:val="fi-FI"/>
        </w:rPr>
        <w:t>2002-02</w:t>
      </w:r>
      <w:proofErr w:type="gramEnd"/>
      <w:r>
        <w:rPr>
          <w:rFonts w:eastAsia="MS Mincho"/>
          <w:lang w:val="fi-FI"/>
        </w:rPr>
        <w:t>-01</w:t>
      </w:r>
    </w:p>
    <w:p w:rsidR="0035312F" w:rsidRDefault="0035312F">
      <w:pPr>
        <w:tabs>
          <w:tab w:val="left" w:pos="567"/>
          <w:tab w:val="left" w:pos="2835"/>
          <w:tab w:val="left" w:pos="7938"/>
        </w:tabs>
        <w:rPr>
          <w:rFonts w:eastAsia="MS Mincho"/>
          <w:lang w:val="fi-FI"/>
        </w:rPr>
      </w:pPr>
    </w:p>
    <w:p w:rsidR="0035312F" w:rsidRDefault="0035312F">
      <w:pPr>
        <w:pStyle w:val="Rubrik4"/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TELINEEN JA SISÄLTYVIEN YKSIKÖIDEN KÄYTTÖOPPAAT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4.</w:t>
      </w:r>
      <w:r>
        <w:rPr>
          <w:rFonts w:eastAsia="MS Mincho"/>
          <w:lang w:val="en-GB"/>
        </w:rPr>
        <w:tab/>
        <w:t>RMS-EX1</w:t>
      </w:r>
      <w:r>
        <w:rPr>
          <w:rFonts w:eastAsia="MS Mincho"/>
          <w:lang w:val="en-GB"/>
        </w:rPr>
        <w:tab/>
        <w:t>RMS EXTENSION RACK</w:t>
      </w:r>
      <w:r>
        <w:rPr>
          <w:rFonts w:eastAsia="MS Mincho"/>
          <w:lang w:val="en-GB"/>
        </w:rPr>
        <w:tab/>
        <w:t>2001-11-01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5.</w:t>
      </w:r>
      <w:r>
        <w:rPr>
          <w:rFonts w:eastAsia="MS Mincho"/>
          <w:lang w:val="en-GB"/>
        </w:rPr>
        <w:tab/>
        <w:t>CMD-RM1</w:t>
      </w:r>
      <w:r>
        <w:rPr>
          <w:rFonts w:eastAsia="MS Mincho"/>
          <w:lang w:val="en-GB"/>
        </w:rPr>
        <w:tab/>
        <w:t>CONTROL MOTOR DRIVER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6.</w:t>
      </w:r>
      <w:r>
        <w:rPr>
          <w:rFonts w:eastAsia="MS Mincho"/>
          <w:lang w:val="en-GB"/>
        </w:rPr>
        <w:tab/>
        <w:t>CMI-RM1</w:t>
      </w:r>
      <w:r>
        <w:rPr>
          <w:rFonts w:eastAsia="MS Mincho"/>
          <w:lang w:val="en-GB"/>
        </w:rPr>
        <w:tab/>
        <w:t>CONTROL MOTOR INTERFACE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7.</w:t>
      </w:r>
      <w:r>
        <w:rPr>
          <w:rFonts w:eastAsia="MS Mincho"/>
          <w:lang w:val="en-GB"/>
        </w:rPr>
        <w:tab/>
        <w:t>VIM-RM1</w:t>
      </w:r>
      <w:r>
        <w:rPr>
          <w:rFonts w:eastAsia="MS Mincho"/>
          <w:lang w:val="en-GB"/>
        </w:rPr>
        <w:tab/>
        <w:t>VIBRATION MONITOR</w:t>
      </w:r>
      <w:r>
        <w:rPr>
          <w:rFonts w:eastAsia="MS Mincho"/>
          <w:lang w:val="en-GB"/>
        </w:rPr>
        <w:tab/>
        <w:t>1998-06-04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8.</w:t>
      </w:r>
      <w:r>
        <w:rPr>
          <w:rFonts w:eastAsia="MS Mincho"/>
          <w:lang w:val="en-GB"/>
        </w:rPr>
        <w:tab/>
        <w:t>MPM-RM1</w:t>
      </w:r>
      <w:r>
        <w:rPr>
          <w:rFonts w:eastAsia="MS Mincho"/>
          <w:lang w:val="en-GB"/>
        </w:rPr>
        <w:tab/>
        <w:t>MOTOR POWER MONITOR</w:t>
      </w:r>
      <w:r>
        <w:rPr>
          <w:rFonts w:eastAsia="MS Mincho"/>
          <w:lang w:val="en-GB"/>
        </w:rPr>
        <w:tab/>
        <w:t>1995-02-03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MPM-RM2</w:t>
      </w:r>
      <w:r>
        <w:rPr>
          <w:rFonts w:eastAsia="MS Mincho"/>
          <w:lang w:val="en-GB"/>
        </w:rPr>
        <w:tab/>
        <w:t>MOTOR POWER MONITOR</w:t>
      </w:r>
      <w:r>
        <w:rPr>
          <w:rFonts w:eastAsia="MS Mincho"/>
          <w:lang w:val="en-GB"/>
        </w:rPr>
        <w:tab/>
        <w:t>1997-05-04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9.</w:t>
      </w:r>
      <w:r>
        <w:rPr>
          <w:rFonts w:eastAsia="MS Mincho"/>
          <w:lang w:val="en-GB"/>
        </w:rPr>
        <w:tab/>
        <w:t>TVD-RM3</w:t>
      </w:r>
      <w:r>
        <w:rPr>
          <w:rFonts w:eastAsia="MS Mincho"/>
          <w:lang w:val="en-GB"/>
        </w:rPr>
        <w:tab/>
        <w:t xml:space="preserve">TOUCH POINT VIBRATION MONITOR EX </w:t>
      </w:r>
      <w:r>
        <w:rPr>
          <w:rFonts w:eastAsia="MS Mincho"/>
          <w:lang w:val="en-GB"/>
        </w:rPr>
        <w:tab/>
        <w:t>1999-08-19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10.</w:t>
      </w:r>
      <w:r>
        <w:rPr>
          <w:rFonts w:eastAsia="MS Mincho"/>
          <w:lang w:val="en-GB"/>
        </w:rPr>
        <w:tab/>
        <w:t>LDU-RM1</w:t>
      </w:r>
      <w:r>
        <w:rPr>
          <w:rFonts w:eastAsia="MS Mincho"/>
          <w:lang w:val="en-GB"/>
        </w:rPr>
        <w:tab/>
        <w:t>LIMIT DISPLAY UNIT</w:t>
      </w:r>
      <w:r>
        <w:rPr>
          <w:rFonts w:eastAsia="MS Mincho"/>
          <w:lang w:val="en-GB"/>
        </w:rPr>
        <w:tab/>
        <w:t>2002-02-01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11.</w:t>
      </w:r>
      <w:r>
        <w:rPr>
          <w:rFonts w:eastAsia="MS Mincho"/>
          <w:lang w:val="en-GB"/>
        </w:rPr>
        <w:tab/>
        <w:t>POM-RM1</w:t>
      </w:r>
      <w:r>
        <w:rPr>
          <w:rFonts w:eastAsia="MS Mincho"/>
          <w:lang w:val="en-GB"/>
        </w:rPr>
        <w:tab/>
        <w:t>POSITION MONITOR</w:t>
      </w:r>
      <w:r>
        <w:rPr>
          <w:rFonts w:eastAsia="MS Mincho"/>
          <w:lang w:val="en-GB"/>
        </w:rPr>
        <w:tab/>
        <w:t>1998-06-04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12.</w:t>
      </w:r>
      <w:r>
        <w:rPr>
          <w:rFonts w:eastAsia="MS Mincho"/>
          <w:lang w:val="en-GB"/>
        </w:rPr>
        <w:tab/>
        <w:t>HPM-RM1</w:t>
      </w:r>
      <w:r>
        <w:rPr>
          <w:rFonts w:eastAsia="MS Mincho"/>
          <w:lang w:val="en-GB"/>
        </w:rPr>
        <w:tab/>
        <w:t>HYDRAULIC PRESSURE MONITOR</w:t>
      </w:r>
      <w:r>
        <w:rPr>
          <w:rFonts w:eastAsia="MS Mincho"/>
          <w:lang w:val="en-GB"/>
        </w:rPr>
        <w:tab/>
        <w:t>1995-08-05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13.</w:t>
      </w:r>
      <w:r>
        <w:rPr>
          <w:rFonts w:eastAsia="MS Mincho"/>
          <w:lang w:val="en-GB"/>
        </w:rPr>
        <w:tab/>
        <w:t>OTM-RM1</w:t>
      </w:r>
      <w:r>
        <w:rPr>
          <w:rFonts w:eastAsia="MS Mincho"/>
          <w:lang w:val="en-GB"/>
        </w:rPr>
        <w:tab/>
        <w:t>OPTIONAL TEMP MONITOR</w:t>
      </w:r>
      <w:r>
        <w:rPr>
          <w:rFonts w:eastAsia="MS Mincho"/>
          <w:lang w:val="en-GB"/>
        </w:rPr>
        <w:tab/>
        <w:t>1998-06-04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</w:p>
    <w:p w:rsidR="0035312F" w:rsidRDefault="0035312F">
      <w:pPr>
        <w:pStyle w:val="Rubrik4"/>
        <w:rPr>
          <w:b w:val="0"/>
          <w:bCs w:val="0"/>
          <w:lang w:val="en-GB"/>
        </w:rPr>
      </w:pPr>
      <w:r>
        <w:rPr>
          <w:b w:val="0"/>
          <w:bCs w:val="0"/>
          <w:lang w:val="en-GB"/>
        </w:rPr>
        <w:t xml:space="preserve"> </w:t>
      </w:r>
      <w:r>
        <w:rPr>
          <w:b w:val="0"/>
          <w:bCs w:val="0"/>
          <w:lang w:val="en-GB"/>
        </w:rPr>
        <w:tab/>
      </w:r>
      <w:r>
        <w:rPr>
          <w:rFonts w:eastAsia="MS Mincho"/>
          <w:lang w:val="fi-FI"/>
        </w:rPr>
        <w:t>KOJETAULUNÄYTTÖJEN KÄYTTÖOPPAAT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14.</w:t>
      </w:r>
      <w:r>
        <w:rPr>
          <w:rFonts w:eastAsia="MS Mincho"/>
          <w:lang w:val="en-GB"/>
        </w:rPr>
        <w:tab/>
        <w:t>PDU-RM3</w:t>
      </w:r>
      <w:r>
        <w:rPr>
          <w:rFonts w:eastAsia="MS Mincho"/>
          <w:lang w:val="en-GB"/>
        </w:rPr>
        <w:tab/>
        <w:t>PANEL DISPLAY UNIT</w:t>
      </w:r>
      <w:r>
        <w:rPr>
          <w:rFonts w:eastAsia="MS Mincho"/>
          <w:lang w:val="en-GB"/>
        </w:rPr>
        <w:tab/>
        <w:t>2001-11-02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15.</w:t>
      </w:r>
      <w:r>
        <w:rPr>
          <w:rFonts w:eastAsia="MS Mincho"/>
          <w:lang w:val="en-GB"/>
        </w:rPr>
        <w:tab/>
        <w:t>POI-50</w:t>
      </w:r>
      <w:r>
        <w:rPr>
          <w:rFonts w:eastAsia="MS Mincho"/>
          <w:lang w:val="en-GB"/>
        </w:rPr>
        <w:tab/>
        <w:t>POSITION INDICATOR</w:t>
      </w:r>
      <w:r>
        <w:rPr>
          <w:rFonts w:eastAsia="MS Mincho"/>
          <w:lang w:val="en-GB"/>
        </w:rPr>
        <w:tab/>
        <w:t>1995-02-03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16.</w:t>
      </w:r>
      <w:r>
        <w:rPr>
          <w:rFonts w:eastAsia="MS Mincho"/>
          <w:lang w:val="en-GB"/>
        </w:rPr>
        <w:tab/>
        <w:t>DSI-01</w:t>
      </w:r>
      <w:r>
        <w:rPr>
          <w:rFonts w:eastAsia="MS Mincho"/>
          <w:lang w:val="en-GB"/>
        </w:rPr>
        <w:tab/>
        <w:t>DIGITAL SIGNAL INDICATOR, 24VDC</w:t>
      </w:r>
      <w:r>
        <w:rPr>
          <w:rFonts w:eastAsia="MS Mincho"/>
          <w:lang w:val="en-GB"/>
        </w:rPr>
        <w:tab/>
        <w:t>1995-02-18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ab/>
        <w:t>DSI-01</w:t>
      </w:r>
      <w:r>
        <w:rPr>
          <w:rFonts w:eastAsia="MS Mincho"/>
          <w:lang w:val="en-GB"/>
        </w:rPr>
        <w:tab/>
        <w:t>DIGITAL SIGNAL INDICATOR, 115VAC</w:t>
      </w:r>
      <w:r>
        <w:rPr>
          <w:rFonts w:eastAsia="MS Mincho"/>
          <w:lang w:val="en-GB"/>
        </w:rPr>
        <w:tab/>
        <w:t>1995-02-18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</w:p>
    <w:p w:rsidR="0035312F" w:rsidRDefault="0035312F">
      <w:pPr>
        <w:pStyle w:val="Rubrik4"/>
        <w:rPr>
          <w:b w:val="0"/>
          <w:bCs w:val="0"/>
        </w:rPr>
      </w:pPr>
      <w:r>
        <w:rPr>
          <w:b w:val="0"/>
          <w:bCs w:val="0"/>
          <w:lang w:val="en-GB"/>
        </w:rPr>
        <w:tab/>
      </w:r>
      <w:r>
        <w:rPr>
          <w:rFonts w:eastAsia="MS Mincho"/>
          <w:lang w:val="en-GB"/>
        </w:rPr>
        <w:t>ANTURIEN KÄYTTÖOPPAAT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17.</w:t>
      </w:r>
      <w:r>
        <w:rPr>
          <w:rFonts w:eastAsia="MS Mincho"/>
          <w:lang w:val="en-GB"/>
        </w:rPr>
        <w:tab/>
        <w:t>POT-50</w:t>
      </w:r>
      <w:r>
        <w:rPr>
          <w:rFonts w:eastAsia="MS Mincho"/>
          <w:lang w:val="en-GB"/>
        </w:rPr>
        <w:tab/>
        <w:t>POSITION TRANSDUCER 50 mm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18.</w:t>
      </w:r>
      <w:r>
        <w:rPr>
          <w:rFonts w:eastAsia="MS Mincho"/>
          <w:lang w:val="en-GB"/>
        </w:rPr>
        <w:tab/>
        <w:t>TVD-T</w:t>
      </w:r>
      <w:r>
        <w:rPr>
          <w:rFonts w:eastAsia="MS Mincho"/>
          <w:lang w:val="en-GB"/>
        </w:rPr>
        <w:tab/>
        <w:t>TOUCH POINT VIBRATION TRANSDUCER</w:t>
      </w:r>
      <w:r>
        <w:rPr>
          <w:rFonts w:eastAsia="MS Mincho"/>
          <w:lang w:val="en-GB"/>
        </w:rPr>
        <w:tab/>
        <w:t>1995-06-05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fi-FI"/>
        </w:rPr>
      </w:pPr>
      <w:r>
        <w:rPr>
          <w:rFonts w:eastAsia="MS Mincho"/>
          <w:lang w:val="en-GB"/>
        </w:rPr>
        <w:tab/>
      </w:r>
      <w:r>
        <w:rPr>
          <w:rFonts w:eastAsia="MS Mincho"/>
          <w:lang w:val="fi-FI"/>
        </w:rPr>
        <w:t>VIM-T2</w:t>
      </w:r>
      <w:r>
        <w:rPr>
          <w:rFonts w:eastAsia="MS Mincho"/>
          <w:lang w:val="fi-FI"/>
        </w:rPr>
        <w:tab/>
        <w:t>VIBRATION TRANSDUCER</w:t>
      </w:r>
      <w:r>
        <w:rPr>
          <w:rFonts w:eastAsia="MS Mincho"/>
          <w:lang w:val="fi-FI"/>
        </w:rPr>
        <w:tab/>
      </w:r>
      <w:proofErr w:type="gramStart"/>
      <w:r>
        <w:rPr>
          <w:rFonts w:eastAsia="MS Mincho"/>
          <w:lang w:val="fi-FI"/>
        </w:rPr>
        <w:t>1997-06</w:t>
      </w:r>
      <w:proofErr w:type="gramEnd"/>
      <w:r>
        <w:rPr>
          <w:rFonts w:eastAsia="MS Mincho"/>
          <w:lang w:val="fi-FI"/>
        </w:rPr>
        <w:t>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fi-FI"/>
        </w:rPr>
      </w:pPr>
    </w:p>
    <w:p w:rsidR="0035312F" w:rsidRDefault="0035312F">
      <w:pPr>
        <w:pStyle w:val="Rubrik4"/>
        <w:tabs>
          <w:tab w:val="clear" w:pos="2835"/>
          <w:tab w:val="clear" w:pos="7938"/>
        </w:tabs>
        <w:rPr>
          <w:lang w:val="fi-FI"/>
        </w:rPr>
      </w:pPr>
      <w:r>
        <w:rPr>
          <w:lang w:val="fi-FI"/>
        </w:rPr>
        <w:tab/>
      </w:r>
      <w:r>
        <w:rPr>
          <w:rFonts w:eastAsia="MS Mincho"/>
          <w:lang w:val="fi-FI"/>
        </w:rPr>
        <w:t>KAAPELIEN KÄYTTÖOPPAAT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19.</w:t>
      </w:r>
      <w:r>
        <w:rPr>
          <w:rFonts w:eastAsia="MS Mincho"/>
          <w:lang w:val="en-GB"/>
        </w:rPr>
        <w:tab/>
        <w:t>K-PDU3</w:t>
      </w:r>
      <w:r>
        <w:rPr>
          <w:rFonts w:eastAsia="MS Mincho"/>
          <w:lang w:val="en-GB"/>
        </w:rPr>
        <w:tab/>
        <w:t>CABLE PDU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20.</w:t>
      </w:r>
      <w:r>
        <w:rPr>
          <w:rFonts w:eastAsia="MS Mincho"/>
          <w:lang w:val="en-GB"/>
        </w:rPr>
        <w:tab/>
        <w:t>K-POT25</w:t>
      </w:r>
      <w:r>
        <w:rPr>
          <w:rFonts w:eastAsia="MS Mincho"/>
          <w:lang w:val="en-GB"/>
        </w:rPr>
        <w:tab/>
        <w:t>CABLE POT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21.</w:t>
      </w:r>
      <w:r>
        <w:rPr>
          <w:rFonts w:eastAsia="MS Mincho"/>
          <w:lang w:val="en-GB"/>
        </w:rPr>
        <w:tab/>
        <w:t>K-TVDS25</w:t>
      </w:r>
      <w:r>
        <w:rPr>
          <w:rFonts w:eastAsia="MS Mincho"/>
          <w:lang w:val="en-GB"/>
        </w:rPr>
        <w:tab/>
        <w:t xml:space="preserve">CABLE TVD-T </w:t>
      </w:r>
      <w:r>
        <w:rPr>
          <w:rFonts w:eastAsia="MS Mincho"/>
          <w:lang w:val="en-GB"/>
        </w:rPr>
        <w:tab/>
        <w:t>1995-02-04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22.</w:t>
      </w:r>
      <w:r>
        <w:rPr>
          <w:rFonts w:eastAsia="MS Mincho"/>
          <w:lang w:val="en-GB"/>
        </w:rPr>
        <w:tab/>
        <w:t>K-VIMS25</w:t>
      </w:r>
      <w:r>
        <w:rPr>
          <w:rFonts w:eastAsia="MS Mincho"/>
          <w:lang w:val="en-GB"/>
        </w:rPr>
        <w:tab/>
        <w:t>CABLE VIM</w:t>
      </w:r>
      <w:r>
        <w:rPr>
          <w:rFonts w:eastAsia="MS Mincho"/>
          <w:lang w:val="en-GB"/>
        </w:rPr>
        <w:tab/>
        <w:t>1997-04-04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  <w:r>
        <w:rPr>
          <w:rFonts w:eastAsia="MS Mincho"/>
          <w:lang w:val="en-GB"/>
        </w:rPr>
        <w:t>23.</w:t>
      </w:r>
      <w:r>
        <w:rPr>
          <w:rFonts w:eastAsia="MS Mincho"/>
          <w:lang w:val="en-GB"/>
        </w:rPr>
        <w:tab/>
        <w:t>KB-03</w:t>
      </w:r>
      <w:r>
        <w:rPr>
          <w:rFonts w:eastAsia="MS Mincho"/>
          <w:lang w:val="en-GB"/>
        </w:rPr>
        <w:tab/>
        <w:t>CONNECTION BOX GENERAL</w:t>
      </w:r>
      <w:r>
        <w:rPr>
          <w:rFonts w:eastAsia="MS Mincho"/>
          <w:lang w:val="en-GB"/>
        </w:rPr>
        <w:tab/>
        <w:t>1995-02-03</w:t>
      </w: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  <w:lang w:val="en-GB"/>
        </w:rPr>
      </w:pPr>
    </w:p>
    <w:p w:rsidR="0035312F" w:rsidRDefault="0035312F">
      <w:pPr>
        <w:tabs>
          <w:tab w:val="left" w:pos="540"/>
          <w:tab w:val="left" w:pos="2880"/>
          <w:tab w:val="left" w:pos="7920"/>
        </w:tabs>
        <w:rPr>
          <w:rFonts w:eastAsia="MS Mincho"/>
        </w:rPr>
      </w:pPr>
      <w:r>
        <w:rPr>
          <w:rFonts w:eastAsia="MS Mincho"/>
          <w:lang w:val="en-GB"/>
        </w:rPr>
        <w:tab/>
      </w:r>
      <w:r>
        <w:rPr>
          <w:rFonts w:eastAsia="MS Mincho"/>
          <w:lang w:val="en-GB"/>
        </w:rPr>
        <w:tab/>
      </w:r>
      <w:r>
        <w:rPr>
          <w:rFonts w:eastAsia="MS Mincho"/>
          <w:lang w:val="fi-FI"/>
        </w:rPr>
        <w:t>Viimeisin tarkastuspivmr</w:t>
      </w:r>
      <w:r>
        <w:rPr>
          <w:rFonts w:eastAsia="MS Mincho"/>
        </w:rPr>
        <w:tab/>
      </w:r>
      <w:proofErr w:type="gramStart"/>
      <w:r>
        <w:rPr>
          <w:rFonts w:eastAsia="MS Mincho"/>
          <w:lang w:val="en-GB"/>
        </w:rPr>
        <w:t>2002-02</w:t>
      </w:r>
      <w:proofErr w:type="gramEnd"/>
      <w:r>
        <w:rPr>
          <w:rFonts w:eastAsia="MS Mincho"/>
          <w:lang w:val="en-GB"/>
        </w:rPr>
        <w:t>-01</w:t>
      </w:r>
    </w:p>
    <w:p w:rsidR="0035312F" w:rsidRDefault="0035312F">
      <w:pPr>
        <w:jc w:val="center"/>
        <w:rPr>
          <w:lang w:val="it-IT"/>
        </w:rPr>
      </w:pPr>
      <w:r>
        <w:br w:type="page"/>
      </w:r>
    </w:p>
    <w:p w:rsidR="0035312F" w:rsidRDefault="002E5418">
      <w:pPr>
        <w:pStyle w:val="Producent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3A41B275" wp14:editId="05680381">
            <wp:simplePos x="0" y="0"/>
            <wp:positionH relativeFrom="column">
              <wp:posOffset>2155190</wp:posOffset>
            </wp:positionH>
            <wp:positionV relativeFrom="paragraph">
              <wp:posOffset>-41275</wp:posOffset>
            </wp:positionV>
            <wp:extent cx="1793240" cy="1043305"/>
            <wp:effectExtent l="0" t="0" r="0" b="4445"/>
            <wp:wrapSquare wrapText="bothSides"/>
            <wp:docPr id="2" name="Bildobjekt 2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12F" w:rsidRDefault="0035312F">
      <w:pPr>
        <w:pStyle w:val="Producent"/>
      </w:pPr>
    </w:p>
    <w:p w:rsidR="0035312F" w:rsidRDefault="0035312F">
      <w:pPr>
        <w:pStyle w:val="Producent"/>
      </w:pPr>
    </w:p>
    <w:p w:rsidR="002E5418" w:rsidRDefault="002E5418">
      <w:pPr>
        <w:pStyle w:val="Producent"/>
        <w:rPr>
          <w:lang w:val="fi-FI"/>
        </w:rPr>
      </w:pPr>
    </w:p>
    <w:p w:rsidR="002E5418" w:rsidRDefault="002E5418">
      <w:pPr>
        <w:pStyle w:val="Producent"/>
        <w:rPr>
          <w:lang w:val="fi-FI"/>
        </w:rPr>
      </w:pPr>
    </w:p>
    <w:p w:rsidR="0035312F" w:rsidRDefault="0035312F">
      <w:pPr>
        <w:pStyle w:val="Producent"/>
        <w:rPr>
          <w:lang w:val="fi-FI"/>
        </w:rPr>
      </w:pPr>
      <w:r>
        <w:rPr>
          <w:lang w:val="fi-FI"/>
        </w:rPr>
        <w:t>VALMISTAJA</w:t>
      </w:r>
    </w:p>
    <w:p w:rsidR="0035312F" w:rsidRDefault="0035312F">
      <w:pPr>
        <w:jc w:val="center"/>
        <w:rPr>
          <w:lang w:val="fi-FI"/>
        </w:rPr>
      </w:pPr>
    </w:p>
    <w:p w:rsidR="0035312F" w:rsidRDefault="0035312F">
      <w:pPr>
        <w:pStyle w:val="Producent"/>
        <w:rPr>
          <w:lang w:val="fi-FI"/>
        </w:rPr>
      </w:pPr>
      <w:r>
        <w:rPr>
          <w:lang w:val="fi-FI"/>
        </w:rPr>
        <w:t>D</w:t>
      </w:r>
      <w:r w:rsidR="002E5418">
        <w:rPr>
          <w:lang w:val="fi-FI"/>
        </w:rPr>
        <w:t>ametric</w:t>
      </w:r>
      <w:r>
        <w:rPr>
          <w:lang w:val="fi-FI"/>
        </w:rPr>
        <w:t xml:space="preserve"> AB</w:t>
      </w:r>
    </w:p>
    <w:p w:rsidR="0035312F" w:rsidRDefault="002E5418">
      <w:pPr>
        <w:pStyle w:val="Producent"/>
        <w:rPr>
          <w:lang w:val="fi-FI"/>
        </w:rPr>
      </w:pPr>
      <w:r>
        <w:rPr>
          <w:lang w:val="fi-FI"/>
        </w:rPr>
        <w:t>Postiosoite</w:t>
      </w:r>
    </w:p>
    <w:p w:rsidR="0035312F" w:rsidRDefault="0035312F">
      <w:pPr>
        <w:pStyle w:val="Producent"/>
        <w:rPr>
          <w:lang w:val="fi-FI"/>
        </w:rPr>
      </w:pPr>
      <w:proofErr w:type="spellStart"/>
      <w:r>
        <w:rPr>
          <w:lang w:val="fi-FI"/>
        </w:rPr>
        <w:t>Jägerhorns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Väg</w:t>
      </w:r>
      <w:proofErr w:type="spellEnd"/>
      <w:r>
        <w:rPr>
          <w:lang w:val="fi-FI"/>
        </w:rPr>
        <w:t xml:space="preserve"> 10, SE-141 75 KUNGENS KURVA, RUOTSI</w:t>
      </w:r>
    </w:p>
    <w:p w:rsidR="0035312F" w:rsidRDefault="0035312F">
      <w:pPr>
        <w:pStyle w:val="Producent"/>
        <w:rPr>
          <w:lang w:val="fi-FI"/>
        </w:rPr>
      </w:pPr>
      <w:r>
        <w:rPr>
          <w:lang w:val="fi-FI"/>
        </w:rPr>
        <w:t>Puhelin</w:t>
      </w:r>
      <w:r>
        <w:rPr>
          <w:lang w:val="fi-FI"/>
        </w:rPr>
        <w:br/>
      </w:r>
      <w:r w:rsidR="002E5418">
        <w:rPr>
          <w:lang w:val="fi-FI"/>
        </w:rPr>
        <w:t>+46-(</w:t>
      </w:r>
      <w:r>
        <w:rPr>
          <w:lang w:val="fi-FI"/>
        </w:rPr>
        <w:t>0</w:t>
      </w:r>
      <w:r w:rsidR="002E5418">
        <w:rPr>
          <w:lang w:val="fi-FI"/>
        </w:rPr>
        <w:t>)</w:t>
      </w:r>
      <w:r>
        <w:rPr>
          <w:lang w:val="fi-FI"/>
        </w:rPr>
        <w:t>8-</w:t>
      </w:r>
      <w:r w:rsidR="002E5418">
        <w:rPr>
          <w:lang w:val="fi-FI"/>
        </w:rPr>
        <w:t>556 477 00</w:t>
      </w:r>
      <w:r>
        <w:rPr>
          <w:lang w:val="fi-FI"/>
        </w:rPr>
        <w:t xml:space="preserve"> </w:t>
      </w:r>
    </w:p>
    <w:p w:rsidR="0035312F" w:rsidRDefault="002E5418">
      <w:pPr>
        <w:pStyle w:val="Producent"/>
        <w:rPr>
          <w:lang w:val="fi-FI"/>
        </w:rPr>
      </w:pPr>
      <w:r>
        <w:rPr>
          <w:lang w:val="fi-FI"/>
        </w:rPr>
        <w:t>Telefax</w:t>
      </w:r>
      <w:r>
        <w:rPr>
          <w:lang w:val="fi-FI"/>
        </w:rPr>
        <w:br/>
        <w:t>+46-(0)8-556 477 29</w:t>
      </w:r>
    </w:p>
    <w:p w:rsidR="0035312F" w:rsidRDefault="0035312F">
      <w:pPr>
        <w:pStyle w:val="Producent"/>
        <w:rPr>
          <w:lang w:val="fi-FI"/>
        </w:rPr>
      </w:pPr>
      <w:r>
        <w:rPr>
          <w:lang w:val="fi-FI"/>
        </w:rPr>
        <w:t>E-mail</w:t>
      </w:r>
      <w:r>
        <w:rPr>
          <w:lang w:val="fi-FI"/>
        </w:rPr>
        <w:br/>
        <w:t xml:space="preserve"> </w:t>
      </w:r>
      <w:hyperlink r:id="rId11" w:history="1">
        <w:r w:rsidR="002E5418" w:rsidRPr="00D50235">
          <w:rPr>
            <w:rStyle w:val="Hyperlnk"/>
            <w:lang w:val="fi-FI"/>
          </w:rPr>
          <w:t>info@dametric.se</w:t>
        </w:r>
      </w:hyperlink>
      <w:r>
        <w:rPr>
          <w:lang w:val="fi-FI"/>
        </w:rPr>
        <w:t xml:space="preserve"> </w:t>
      </w:r>
    </w:p>
    <w:p w:rsidR="0035312F" w:rsidRDefault="002E5418">
      <w:pPr>
        <w:pStyle w:val="Producent"/>
      </w:pPr>
      <w:r>
        <w:rPr>
          <w:lang w:val="fi-FI"/>
        </w:rPr>
        <w:t>Internet</w:t>
      </w:r>
      <w:r>
        <w:rPr>
          <w:lang w:val="fi-FI"/>
        </w:rPr>
        <w:br/>
        <w:t xml:space="preserve"> </w:t>
      </w:r>
      <w:hyperlink r:id="rId12" w:history="1">
        <w:r w:rsidRPr="00D50235">
          <w:rPr>
            <w:rStyle w:val="Hyperlnk"/>
            <w:lang w:val="fi-FI"/>
          </w:rPr>
          <w:t>www.dametric.se</w:t>
        </w:r>
      </w:hyperlink>
      <w:r>
        <w:rPr>
          <w:lang w:val="fi-FI"/>
        </w:rPr>
        <w:t xml:space="preserve"> </w:t>
      </w:r>
      <w:bookmarkStart w:id="0" w:name="_GoBack"/>
      <w:bookmarkEnd w:id="0"/>
    </w:p>
    <w:p w:rsidR="0035312F" w:rsidRDefault="0035312F">
      <w:pPr>
        <w:pStyle w:val="Producent"/>
        <w:rPr>
          <w:lang w:val="de-DE"/>
        </w:rPr>
      </w:pPr>
    </w:p>
    <w:p w:rsidR="0035312F" w:rsidRDefault="0035312F">
      <w:pPr>
        <w:tabs>
          <w:tab w:val="left" w:pos="567"/>
          <w:tab w:val="left" w:pos="2835"/>
          <w:tab w:val="left" w:pos="7938"/>
        </w:tabs>
      </w:pPr>
    </w:p>
    <w:sectPr w:rsidR="0035312F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12F" w:rsidRDefault="0035312F">
      <w:r>
        <w:separator/>
      </w:r>
    </w:p>
  </w:endnote>
  <w:endnote w:type="continuationSeparator" w:id="0">
    <w:p w:rsidR="0035312F" w:rsidRDefault="0035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12F" w:rsidRDefault="0035312F">
      <w:r>
        <w:separator/>
      </w:r>
    </w:p>
  </w:footnote>
  <w:footnote w:type="continuationSeparator" w:id="0">
    <w:p w:rsidR="0035312F" w:rsidRDefault="00353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6F"/>
    <w:rsid w:val="002E5418"/>
    <w:rsid w:val="0035312F"/>
    <w:rsid w:val="00654C6F"/>
    <w:rsid w:val="00E4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semiHidden/>
    <w:rPr>
      <w:color w:val="0000FF"/>
      <w:u w:val="single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5418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5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semiHidden/>
    <w:rPr>
      <w:color w:val="0000FF"/>
      <w:u w:val="single"/>
    </w:rPr>
  </w:style>
  <w:style w:type="paragraph" w:styleId="Sidhuvud">
    <w:name w:val="header"/>
    <w:basedOn w:val="Normal"/>
    <w:semiHidden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semiHidden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5418"/>
    <w:rPr>
      <w:rFonts w:ascii="Tahoma" w:hAnsi="Tahoma" w:cs="Tahoma"/>
      <w:sz w:val="16"/>
      <w:szCs w:val="16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5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1504</Characters>
  <Application>Microsoft Office Word</Application>
  <DocSecurity>0</DocSecurity>
  <Lines>12</Lines>
  <Paragraphs>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@KAPITELRUB = PARAMETERLISTA</vt:lpstr>
      <vt:lpstr>@KAPITELRUB = PARAMETERLISTA</vt:lpstr>
    </vt:vector>
  </TitlesOfParts>
  <Company>Dametric AB</Company>
  <LinksUpToDate>false</LinksUpToDate>
  <CharactersWithSpaces>1698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mailto:info@daprod.se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2008-01-04T11:42:00Z</cp:lastPrinted>
  <dcterms:created xsi:type="dcterms:W3CDTF">2013-11-21T05:54:00Z</dcterms:created>
  <dcterms:modified xsi:type="dcterms:W3CDTF">2013-11-21T05:54:00Z</dcterms:modified>
</cp:coreProperties>
</file>